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34c1" w14:textId="9383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ноября 2017 года № 384/6. Зарегистрировано Департаментом юстиции Павлодарской области 13 декабря 2017 года № 5731. Утратило силу постановлением акимата Павлодарской области от 30 октября 2020 года № 231/5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30.10.2020 № 231/5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2017 года № 384/6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</w:t>
      </w:r>
      <w:r>
        <w:br/>
      </w:r>
      <w:r>
        <w:rPr>
          <w:rFonts w:ascii="Times New Roman"/>
          <w:b/>
          <w:i w:val="false"/>
          <w:color w:val="000000"/>
        </w:rPr>
        <w:t>по размещению государственного образовательного заказа на подготовку</w:t>
      </w:r>
      <w:r>
        <w:br/>
      </w:r>
      <w:r>
        <w:rPr>
          <w:rFonts w:ascii="Times New Roman"/>
          <w:b/>
          <w:i w:val="false"/>
          <w:color w:val="000000"/>
        </w:rPr>
        <w:t>кадров с техническим, профессиональным и послесредним образованием"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330/3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- государственная услуга) оказывается государственным учреждением "Управление образования Павлодарской области" и отделами образования городов и районов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 (далее -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397 (зарегистрирован в Реестре государственной регистрации нормативных правовых актов за № 15740).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документов и передает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оформляет Уведомление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документы и подписывает результат оказания государственной услуги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направляет результат оказания государственной услуги в Государственную корпорацию - 15 (пятнадцать)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зарегистрировать документы и передать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подготовить Уведомление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рассмотреть и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зарегистрировать и направить результат оказания государственной услуги.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предоставляет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Государственную корпорацию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- 20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за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через веб-портал "электронного правительства" www.egov.kz не оказывается.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 по 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771"/>
        <w:gridCol w:w="1820"/>
        <w:gridCol w:w="1480"/>
        <w:gridCol w:w="3698"/>
        <w:gridCol w:w="1480"/>
        <w:gridCol w:w="153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потока, работ)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(работники)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 операции) и их описание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 регистрацию полученных документов и передает на рассмотрение руководителю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определяет ответственного исполнителя услугодателя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Оформляет Уведомление или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подписывает результат оказания государственной услуги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и направляет результат оказания государственной услуги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на рассмотрение руководителю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на рассмотрение ответственному исполнителю услугодателя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Уведомление или мотивированный ответ об отказе в оказании государственной услуги на рассмотрение и подписание руководителю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на рассмотрение сотруднику канцелярии услугодателя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результат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рабочих дней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конкурс по 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на конкурс по размещению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образовательного заказа на подготовку кадров с техническим,</w:t>
      </w:r>
      <w:r>
        <w:br/>
      </w:r>
      <w:r>
        <w:rPr>
          <w:rFonts w:ascii="Times New Roman"/>
          <w:b/>
          <w:i w:val="false"/>
          <w:color w:val="000000"/>
        </w:rPr>
        <w:t xml:space="preserve">профессиональным и послесредним образованием"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