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b078" w14:textId="795b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транскрипции некоторых населенных пунктов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16 октября 2017 года № 8 и решение маслихата Павлодарской области от 16 октября 2017 года № 154/16. Зарегистрировано Департаментом юстиции Павлодарской области 30 октября 2017 года № 5659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заключений областной ономастической комиссии от 30 мая 2017 года и 15 августа 2017 года, учитывая мнение населения соответствующих территорий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Баянаульскому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"Большевик" Куркелинского сельского округа Баянаульского района в село "Шоманколь";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"ЦЭС" Шоптыкольского сельского округа Баянаульского района в село "Майкөбе";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"ТЭЦ" Кызылтауского сельского округа Баянаульского района в село "Үйтас";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"Куркели" Куркелинского сельского округа Баянаульского района в село "Жұмат Шанин";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городу Павлодар: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села "Муялды" в село "Мойылды" города Павлодар.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