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1a4126" w14:textId="f1a412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Павлодарской области от 28 июля 2015 года № 222/8 "Об утверждении регламентов государственных услуг в социально-трудовой сфере"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Павлодарской области от 25 апреля 2017 года № 106/2. Зарегистрировано Департаментом юстиции Павлодарской области 26 мая 2017 года № 5519. Утратило силу постановлением акимата Павлодарской области от 28 декабря 2020 года № 290/5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Павлодарской области от 28.12.2020 № 290/5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Павлодарской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Павлодарской области от 28 июля 2015 года № 222/8 "Об утверждении регламентов государственных услуг в социально-трудовой сфере" (зарегистрировано в Реестре государственной регистрации нормативных правовых актов за № 4699, опубликовано 25 сентября 2015 года в газете "Регион.kz") следующие изменения: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5)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изложить в следующей редакции: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 либо в рамках внутрикорпоративного перевода";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 инвалидов" утвержденный указанным постановлением,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граждан", утвержденный указанным постановлением,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единицы", утвержденный указанным постановлением,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помощи", утвержденный указанным постановлением,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полигоне, выплата единовременной государственной денежной компенсации, выдача удостоверений", утвержденный указанным постановлением,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помощи", утвержденный указанным постановлением,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сурдо-тифлотехническими и обязательными гигиеническими средствами", утвержденный указанным постановлением,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слуху", утвержденный указанным постановлением,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инвалидам кресла-колясок", утвержденный указанным постановлением,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санаторно-курортным лечением", утвержденный указанным постановлением,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дому", утвержденный указанным постановлением,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(организациях)", утвержденный указанным постановлением,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гражданам", утвержденный указанным постановлением,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лет", утвержденный указанным постановлением, изложить в следующей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"Присвоение статуса оралмана", утвержденного указанным постановлением, изложить в следующей редакции: "Основанием для начала процедуры (действия) по оказанию государственной услуги является наличие заявления услугополучателя по форме согласно приложению 1 Стандарта государственной услуги "Присвоение статуса оралмана", утвержденного приказом Министра здравоохранения и социального развития Республики Казахстан от 28 апреля 2015 года № 279 (далее - Стандарт), и необходимых документов, предусмотренных пунктом 9 Стандарта.";</w:t>
      </w:r>
    </w:p>
    <w:bookmarkStart w:name="z1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четвертый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"В случае предоставления услугополучателем неполного пакета документов согласно перечню, предусмотренному пунктом 9 Стандарта, и (или) документов с истекшим сроком действия, работником Государственной корпорации выдается расписка об отказе в приеме документов по форме согласно приложению 2 Стандарта.";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утвержденного указанным постановлением, изложить в следующей редакции: "Основанием для начала процедуры (действия) по оказанию государственной услуги является наличие заявления в произвольной форме с предоставлением необходимых документов и информации согласно требованиям пункта 9 Стандарта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утвержденного приказом Министра здравоохранения и социального развития Республики Казахстан от 28 апреля 2015 года № 279 (далее - Стандарт).";</w:t>
      </w:r>
    </w:p>
    <w:bookmarkStart w:name="z2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четвертый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"В случае предоставления услугополучателем неполного пакета документов согласно перечню, предусмотренному пунктом 9 Стандарта, и (или) документов с истекшим сроком действия, работником Государственной корпорации выдается расписка об отказе в приеме документов по форме согласно приложению Стандарта.";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справки, подтверждающей принадлежность заявителя (семьи) к получателям адресной социальной помощи" утвержденного указанным постановлением, изложить в следующей редакции: "Основанием для начала процедуры (действия) по оказанию государственной услуги является наличие заявления услугополучателя по форме согласно приложению 1 Стандарта государственной услуги "Выдача справки, подтверждающей принадлежность заявителя (семьи) к получателям адресной социальной помощи", утвержденного приказом Министра здравоохранения и социального развития Республики Казахстан от 28 апреля 2015 года № 279 (далее – Стандарт), и необходимых документов, предусмотренных пунктом 9 Стандарта.";</w:t>
      </w:r>
    </w:p>
    <w:bookmarkStart w:name="z2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третьи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"В случае предоставления услугополучателем неполного пакета документов согласно перечню, предусмотренному пунктом 9 Стандарта, и (или) документов с истекшим сроком действия, работником Государственной корпорации выдается расписка об отказе в приеме документов по форме согласно приложению 2 Стандарта.".</w:t>
      </w:r>
    </w:p>
    <w:bookmarkEnd w:id="5"/>
    <w:bookmarkStart w:name="z2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координации занятости и социальных программ Павлодарской области" в установленном законодательством порядке обеспечить: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государственную регистрацию настоящего постановления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официальное опубликование настоящего постановления;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размещение настоящего постановления на интернет-ресурсе акимата Павлодарской области.</w:t>
      </w:r>
    </w:p>
    <w:bookmarkStart w:name="z2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Бегентаева М.М.</w:t>
      </w:r>
    </w:p>
    <w:bookmarkEnd w:id="7"/>
    <w:bookmarkStart w:name="z2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Бакауов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апреля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106/2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2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"Возмещение затрат на обучение на дому детей инвалидов"</w:t>
      </w:r>
    </w:p>
    <w:bookmarkEnd w:id="9"/>
    <w:bookmarkStart w:name="z2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"/>
    <w:bookmarkStart w:name="z3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"Возмещение затрат на обучение на дому детей инвалидов" (далее - государственная услуга) оказывается отделами занятости и социальных программ районов и городов областного значения (далее -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 при назначении возмещения затрат на обучение на дому детей инвалидов, а также получении информации о назначении возмещения затрат на обучение на дому детей инвалидов (далее – пособие).</w:t>
      </w:r>
    </w:p>
    <w:bookmarkStart w:name="z3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</w:p>
    <w:bookmarkEnd w:id="12"/>
    <w:bookmarkStart w:name="z3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 назначении пособия.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уведомление о назначении пособия, а также информация о назначении пособия направляется в "личный кабинет" услугополучателя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Start w:name="z3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4"/>
    <w:bookmarkStart w:name="z3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нотариально заверенной доверенности)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"Возмещение затрат на обучение на дому детей инвалидов",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5"/>
    <w:bookmarkStart w:name="z3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принимает необходимые документы у услугополучателя, выдает отрывной талон заявления с указанием даты регистрации и даты получения государственной услуги – 30 (тридцать) минут, регистрирует в журнале входящей документации, подготавливает уведомление о назначении пособия либо мотивированный ответ об отказе в оказании государственной услуги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результата государственной услуги –30 (тридцать) минут.</w:t>
      </w:r>
    </w:p>
    <w:bookmarkStart w:name="z3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является выдача уведомления о назначении пособия.</w:t>
      </w:r>
    </w:p>
    <w:bookmarkEnd w:id="17"/>
    <w:bookmarkStart w:name="z3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8"/>
    <w:bookmarkStart w:name="z3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3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прохождения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20"/>
    <w:bookmarkStart w:name="z4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21"/>
    <w:bookmarkStart w:name="z4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услугополучателем пакета документов в Государственную корпорацию – 10 (десять)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работником Государственной корпорации выдается расписка об отказе в приеме заявления на назначение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работником Государственной корпорации в информационную среду Государственной корпорации (далее – ИС Государственной корпорации)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ИС Государственной корпорации подлинности данных о зарегистрированном работнике через логин и пароль либо электронная цифровая подпись (далее -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авторизации на ИС Государственной корпорации в связи с имеющимися нарушениями в данных работника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процесс 3 – выбор работником Государственной корпорации государственной услуги, вывод на экран формы запроса для оказания услуги и заполнение формы (ввод данных, прикреплением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работником Государственной корпорации заполненной формы (введенных данных, прикреплением сканированного документа), запрос на оказание государственной услуги и получение информации о дальнейших действиях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работника;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работником Государственной корпорации нарочно услугополучателю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является выдача уведомления о назначении пособия.</w:t>
      </w:r>
    </w:p>
    <w:bookmarkStart w:name="z4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Услугополучатели для получения государственной услуги обращаются на портал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услугополучателем пакета документов на портал –10 (десять)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(введенных данных, прикреплением сканированного документа),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 в запросе, и ИИН, в регистрационном свидетельстве ЭЦП и отсутствия в списке отозванных (аннулированных) регистрационных свидетельств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 (уведомление о назначении пособия). Электронный документ формируется с использованием ЭЦП специалиста и передается в "личный кабинет" услугополучателя на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(диаграмма) к настоящему регламенту.</w:t>
      </w:r>
    </w:p>
    <w:bookmarkStart w:name="z4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обучение на дому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инвалидов"</w:t>
            </w:r>
          </w:p>
        </w:tc>
      </w:tr>
    </w:tbl>
    <w:bookmarkStart w:name="z45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обучение на дому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инвалидов"</w:t>
            </w:r>
          </w:p>
        </w:tc>
      </w:tr>
    </w:tbl>
    <w:bookmarkStart w:name="z4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"Возмещение затрат на обучение на дому детей инвалидов"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3"/>
        <w:gridCol w:w="2634"/>
        <w:gridCol w:w="2703"/>
        <w:gridCol w:w="2901"/>
        <w:gridCol w:w="1840"/>
        <w:gridCol w:w="1309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</w:tr>
      <w:tr>
        <w:trPr>
          <w:trHeight w:val="30" w:hRule="atLeast"/>
        </w:trPr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необходимых документов у услугополучателя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представленных услугополучателем документов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выдачу результата государственной услуги</w:t>
            </w:r>
          </w:p>
        </w:tc>
      </w:tr>
      <w:tr>
        <w:trPr>
          <w:trHeight w:val="30" w:hRule="atLeast"/>
        </w:trPr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отрывного талона заявления с указанием даты регистрации и даты получения государственной услуги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 уведомления о назначении пособия либо мотивированный ответ об отказе в оказании государственной услуги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</w:t>
            </w:r>
          </w:p>
        </w:tc>
      </w:tr>
      <w:tr>
        <w:trPr>
          <w:trHeight w:val="30" w:hRule="atLeast"/>
        </w:trPr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(десять)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обучение на дому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инвалидов"</w:t>
            </w:r>
          </w:p>
        </w:tc>
      </w:tr>
    </w:tbl>
    <w:bookmarkStart w:name="z4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портал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обучение на дому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инвалидов"</w:t>
            </w:r>
          </w:p>
        </w:tc>
      </w:tr>
    </w:tbl>
    <w:bookmarkStart w:name="z5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"Возмещение затрат на обучение на дому детей инвалидов"</w:t>
      </w:r>
    </w:p>
    <w:bookmarkEnd w:id="2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апреля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106/2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54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постановка на учет безработных граждан"</w:t>
      </w:r>
    </w:p>
    <w:bookmarkEnd w:id="30"/>
    <w:bookmarkStart w:name="z55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1"/>
    <w:bookmarkStart w:name="z5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и постановка на учет безработных граждан"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5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</w:p>
    <w:bookmarkEnd w:id="33"/>
    <w:bookmarkStart w:name="z5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 регистрации и постановке на учет в качестве безработного в бумажном или электронном виде.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уведомление о регистрации и постановке на учет в качестве безработного направляется в "личный кабинет" услугополучателя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Start w:name="z5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услугодателя в процессе оказания государственной услуги </w:t>
      </w:r>
    </w:p>
    <w:bookmarkEnd w:id="35"/>
    <w:bookmarkStart w:name="z6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и постановка на учет безработных граждан",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Стандарт).</w:t>
      </w:r>
    </w:p>
    <w:bookmarkEnd w:id="36"/>
    <w:bookmarkStart w:name="z6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принимает представленные услугополучателем документы,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требуемых документов, специалист услугодателя регистрирует персональные данные услугополучателя в автоматизированной информационной системе, подготавливает уведомление о регистрации и постановке на учет в качестве безработного в бумажном виде - 2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результата государственной услуги услугополучателю – 10 (десять) минут.</w:t>
      </w:r>
    </w:p>
    <w:bookmarkStart w:name="z6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является выдача уведомления о регистрации и постановке на учет в качестве безработного в бумажном или электронном виде.</w:t>
      </w:r>
    </w:p>
    <w:bookmarkEnd w:id="38"/>
    <w:bookmarkStart w:name="z63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9"/>
    <w:bookmarkStart w:name="z6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6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прохождения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41"/>
    <w:bookmarkStart w:name="z6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42"/>
    <w:bookmarkStart w:name="z6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работник Государственной корпораций выдает расписку об отказе в приеме заявления по форме согласно приложению 2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в Государственную корпорацию - 5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процесс авторизации работником Государственной корпорации в информационную среду Государственной корпорации (далее – ИС Государственной корпорации)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в ИС Государственной корпорации подлинности данных о зарегистрированном работнике через логин и пароль либо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формирование сообщения об отказе в авторизации на ИС Государственной корпорации в связи с имеющимися нарушениями в данных работника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выбор работником Государственной корпорации государственной услуги, вывод на экран формы запроса для оказания услуги и заполнение формы (ввод данных, прикреплением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подписание посредством ЭЦП работником Государственной корпорации заполненной формы (введенных данных, прикреплением сканированного документа), запрос на оказание государственной услуги и получение информации о дальнейших действиях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2 -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формирование сообщения об отказе в запрашиваемой государственной услуге в связи с неподтверждением подлинности ЭЦП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6 -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7 -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8 - выдача работником Государственной корпорации нарочно услугополучателю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является выдача уведомления о регистрации и постановке на учет в качестве безработного в бумажном виде.</w:t>
      </w:r>
    </w:p>
    <w:bookmarkStart w:name="z6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Услугополучатели для получения государственной услуги обращаются на портал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при обращении на портал – 5 (пять)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процесс ввода услугополучателем ИИН и пароля 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 портал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подписание посредством ЭЦП услугополучателя заполненной формы (введенных данных, прикреплением сканированного документа),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2 - проверка соответствия идентификационных данных (между ИИН, указанным в запросе, и ИИН, в регистрационном свидетельстве ЭЦП и отсутствия в списке отозванных (аннулированных) регистрационных свидетельств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6 -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7 - формирование специалистом услугодателя результата оказания государственной услуги (уведомление о регистрации и постановке на учет в качестве безработного в электронном виде). Электронный документ формируется с использованием ЭЦП специалистом и передается в "личный кабинет" услугополучателя на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(диаграмма) к настоящему регламенту.</w:t>
      </w:r>
    </w:p>
    <w:bookmarkStart w:name="z6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постановка 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bookmarkStart w:name="z7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 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 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 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 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 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 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 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 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 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 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улица 1 Мая, 18 телефон: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(71836) 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постановка 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bookmarkStart w:name="z7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постановка на учет безработных граждан"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94"/>
        <w:gridCol w:w="2866"/>
        <w:gridCol w:w="1859"/>
        <w:gridCol w:w="3156"/>
        <w:gridCol w:w="2001"/>
        <w:gridCol w:w="1424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необходимых документов у услугополучателя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представленных документов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выдачу результата государственной услуги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персональных данных услугополучателя в автоматизированной информационной системе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 уведомление о регистрации и постановке на учет в качестве безработного в бумажном виде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результат государственной услуги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(три) рабочих дня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 (пять) рабочих дней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постановка 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bookmarkStart w:name="z7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портал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342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постановка 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bookmarkStart w:name="z7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постановка на учет безработных граждан"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"25" апреля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106/2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8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и продление разрешения на привлечение иностранной рабочей силы</w:t>
      </w:r>
      <w:r>
        <w:br/>
      </w:r>
      <w:r>
        <w:rPr>
          <w:rFonts w:ascii="Times New Roman"/>
          <w:b/>
          <w:i w:val="false"/>
          <w:color w:val="000000"/>
        </w:rPr>
        <w:t>работодателям для осуществления трудовой деятельности на территории</w:t>
      </w:r>
      <w:r>
        <w:br/>
      </w:r>
      <w:r>
        <w:rPr>
          <w:rFonts w:ascii="Times New Roman"/>
          <w:b/>
          <w:i w:val="false"/>
          <w:color w:val="000000"/>
        </w:rPr>
        <w:t>соответствующей административно-территориальной единицы, либо в рамках</w:t>
      </w:r>
      <w:r>
        <w:br/>
      </w:r>
      <w:r>
        <w:rPr>
          <w:rFonts w:ascii="Times New Roman"/>
          <w:b/>
          <w:i w:val="false"/>
          <w:color w:val="000000"/>
        </w:rPr>
        <w:t>внутрикорпоративного перевода"</w:t>
      </w:r>
    </w:p>
    <w:bookmarkEnd w:id="51"/>
    <w:bookmarkStart w:name="z8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2"/>
    <w:bookmarkStart w:name="z8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(далее - государственная услуга) оказывается государственным учреждением "Управление координации занятости и социальных программ Павлодарской области" (далее - услугодатель).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от услугополучателя (работодателя)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- портал).</w:t>
      </w:r>
    </w:p>
    <w:bookmarkStart w:name="z8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54"/>
    <w:bookmarkStart w:name="z8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разрешение, переоформленное и продленное разрешение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 (далее - разрешение на привлечение иностранной рабочей силы)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- электронная и (или) бумажная. </w:t>
      </w:r>
    </w:p>
    <w:bookmarkStart w:name="z8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услугодателя в процессе оказания государственной услуги </w:t>
      </w:r>
    </w:p>
    <w:bookmarkEnd w:id="56"/>
    <w:bookmarkStart w:name="z8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(либо его представителя по нотариально заверенной доверенности)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7"/>
    <w:bookmarkStart w:name="z8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услугополучателю - выдается отрывной талон заявления с указанием даты регистрации и даты получения государственной услуги, фамилия, имя, отчество (при его наличии) лица, принявшего документы (далее - отрывной талон заявления) и соответствующая расписка по форме согласно приложению 7 Стандарта (далее - расписка);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- в течение 8 (восемь)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 проверяет представленные услугополучателем документы, регистрирует в информационной системе "Электронный документооборот" (далее - ИС "ЭДО"), выдает услугополучателю отрывной талон заявления и расписку,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отказывает в приеме заявления - 20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определяет резолюцией специалиста по оказанию государственной услуги - 7 (семь) часов 40 (сорок)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специалист услугодателя проверяет представленные документы, регистрирует заявление в информационной системе "Иностранная рабочая сила" (далее - ИС "ИРС"), представляет документы на рассмотрение Комиссии по выдаче разрешений на привлечение иностранной рабочей силы либо готовит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 рекомендации Комиссии принимает решение о выдаче либо об отказе в выдаче разрешения, подписывает в ИС "ИРС" разрешение и уведомление о принятом решении с указанием суммы сбора за выдачу разрешения либо дает мотивированный ответ об отказе в оказании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 через информационную систему "Государственная база данных Е-лицензирование" (далее – ИС "ГБД Е-лицензирование") либо письменно уведомляет работодателя о принятом решении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– в течение 11 (одиннадцать) рабочих дней, из которых услугополучатель в течение 10 (десять) рабочих дней представляет сотруднику канцелярии услугодателя копии документов, подтверждающие внесение сбора за выдачу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с резолюцией направляет документы на исполнение главному специалисту услугодателя – 2 (два)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 проверяет документы, вносит сведения по внесению сбора за выдачу разрешения в ИС "ИРС", в случае обрашения услугополучателя через ИС "ГБД-Е лицензирование", направляет разрешение услугополучателю через ИС "ГБД-Е лицензирование" либо в бумажном виде в канцелярию услугодателя для выдачи услугополучателю - 4 (четыре)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регистрирует разрешение в журнале выдачи разрешения и выдает услугополучателю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переоформление разрешения – 6 (шесть)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 проверяет представленные услугополучателем документы, регистрирует в ИС "ЭДО", выдает услугополучателю отрывной талон заявления и расписку,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отказывает в приеме заявления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определяет резолюцией специалиста по оказанию государственной услуги – 7 (семь) часов 40 (сорок)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специалист услугодателя проверяет представленные документы, регистрирует заявление в ИС "ИРС" либо готовит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принимает решение о переоформлении разрешения, подписывает разрешение в ИС "ИРС" либо дает мотивированный ответ об отказе в оказании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 через ИС "ГБД-Е лицензирование" либо сотрудник канцелярии в бумажном виде выдает результат государственной услуги услугополучателю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продление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– в течение 4 (четырех)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 проверяет представленные услугополучателем документы, регистрирует в ИС "ЭДО", выдает услугополучателю отрывной талон заявления и расписку,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отказывает в приеме заявления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определяет резолюцией специалиста по оказанию государственной услуги – 7 (семь) часов 40 (сорок)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специалист услугодателя проверяет представленные документы, регистрирует заявление в ИС "ИРС" либо готовит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в ИС "ИРС" разрешение и уведомление о принятом решении с указанием суммы сбора за выдачу разрешения либо дает мотивированный ответ об отказе в оказании государственной услуги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 через ИС "ГБД Е-лицензирование" либо письменно уведомляет работодателя о принятом решении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– в течение 11 (одиннадцать) рабочих дней, из которых услугополучатель в течение 10 (десять) рабочих дней представляет сотруднику канцелярии услугодателя копии документов, подтверждающих внесение сбора за выдачу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с резолюцией направляет документы на исполнение главному специалисту услугодателя – 2 (два)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 проверяет документы, вносит сведения по внесению сбора за выдачу разрешения в ИС "ИРС", в случае обрашения услугополучателя через ИС "ГБД-Е лицензирование", направляет разрешение услугополучателю через ИС "ГБД-Е лицензирование" либо в бумажном виде в канцелярию услугодателя для выдачи услугополучателю - 4 (четыре)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регистрирует разрешение в журнале выдачи разрешения и выдает услугополучателю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внутрикорпоративного перевода: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разрешения - 8 (восемь)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 проверяет представленные услугополучателем документы, регистрирует в ИС "ЭДО", выдает услугополучателю отрывной талон заявления и расписку,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отказывает в приеме заявления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определяет резолюцией специалиста по оказанию государственной услуги - 7 (семь) часов 40 (сорок)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специалист услугодателя проверяет представленные документы, регистрирует заявление в ИС "ИРС", представляет документы на рассмотрение Комиссии по выдаче разрешений на привлечение иностранной рабочей силы либо готовит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 рекомендации Комиссии принимает решение о выдаче либо об отказе в выдаче разрешения, подписывает в ИС "ИРС" разрешение либо дает мотивированный ответ об отказе в оказании государственной услуги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 через ИС "ГБД-Е лицензирование" либо сотрудник канцелярии в бумажном виде выдает результат государственной услуги услугополучателю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разрешения – 6 (шесть)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 проверяет представленные услугополучателем документы, регистрирует в ИС "ЭДО", выдает услугополучателю отрывной талон заявления и расписку,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отказывает в приеме заявления - 20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определяет резолюцией специалиста по оказанию государственной услуги - 7 (семь) часов 40 (сорок)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специалист услугодателя проверяет представленные документы, регистрирует заявление в ИС "ИРС" либо готовит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в ИС "ИРС" разрешение либо дает мотивированный ответ об отказе в оказании государственной услуги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 через ИС "ГБД-Е лицензирование" либо сотрудник канцелярии в бумажном виде выдает результат государственной услуги услугополучателю - 20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продления разрешения - 6 (шесть) рабочих дней: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 проверяет представленные услугополучателем документы, регистрирует в ИС "ЭДО", выдает услугополучателю отрывной талон заявления и расписку,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отказывает в приеме заявления - 20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определяет резолюцией специалиста по оказанию государственной услуги - 7 (семь) часов 40 (сорок)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главный специалист услугодателя проверяет представленные документы, регистрирует заявление в ИС "ИРС" либо готовит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в ИС "ИРС" разрешение либо дает мотивированный ответ об отказе в оказании государственной услуги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главный специалист услугодателя через ИС "ГБД - лицензирование" либо сотрудник канцелярии в бумажном виде выдает результат государственной услуги услугополучателю – 20 (двадцать) минут.</w:t>
      </w:r>
    </w:p>
    <w:bookmarkStart w:name="z8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является выдача разрешения, переоформленное и продленное разрешение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9"/>
    <w:bookmarkStart w:name="z89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0"/>
    <w:bookmarkStart w:name="z9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главный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bookmarkStart w:name="z9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прохождения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62"/>
    <w:bookmarkStart w:name="z9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c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63"/>
    <w:bookmarkStart w:name="z9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Взаимодействие с Государственной корпорацией "Правительство для граждан" в процессе оказания государственной услуги не предусмотрено.</w:t>
      </w:r>
    </w:p>
    <w:bookmarkEnd w:id="64"/>
    <w:bookmarkStart w:name="z9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Услугополучатели для получения государственной услуги обращаются на портал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5"/>
    <w:bookmarkStart w:name="z9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Сроки оказания государственной услуги с момента сдачи пакета документов услугополучателем (работодателем) через портал: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- в течение 8 (восемь)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- в течение 11 (одиннадцать) рабочих дней, из которых услугополучатель в течении 10 (десять) рабочих дней представляет услугодателю копии документов, подтверждающие внесение сбора за выдачу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переоформление разрешения - 6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продления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- в течение 4 (четырех)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- в течение 11 (одиннадцать) рабочих дней, из которых услугополучатель в течении 10 (десять) рабочих дней представляет услугодателю копии документов, подтверждающие внесение сбора за выдачу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внутрикорпоративного перевода: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разрешения - 8 (восемь)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разрешения –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продление разрешения - 6 (шесть)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(введенных данных, прикреплением сканированного документа),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 в запросе, и ИИН, в регистрационном свидетельстве ЭЦП и отсутствия в списке отозванных (аннулированных) регистрационных свидетельств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главным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главным специалистом услугодателя результата оказания государственной услуги (выдача, переоформление и продление разрешения услугополучателю (работодателю) на привлечение иностранной рабочей силы). Электронный документ формируется с использованием ЭЦП главного специалиста и передается в "личный кабинет" услугополучателя на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(диаграмма) к настоящему регламенту.</w:t>
      </w:r>
    </w:p>
    <w:bookmarkStart w:name="z9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работодателям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привлечение иностранной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рабочей силы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</w:t>
            </w:r>
          </w:p>
        </w:tc>
      </w:tr>
    </w:tbl>
    <w:bookmarkStart w:name="z98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 по вопросу выдачи разрешения: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8"/>
        <w:gridCol w:w="1062"/>
        <w:gridCol w:w="1030"/>
        <w:gridCol w:w="848"/>
        <w:gridCol w:w="1511"/>
        <w:gridCol w:w="1"/>
        <w:gridCol w:w="2233"/>
        <w:gridCol w:w="1377"/>
        <w:gridCol w:w="1010"/>
        <w:gridCol w:w="689"/>
        <w:gridCol w:w="1378"/>
        <w:gridCol w:w="1"/>
        <w:gridCol w:w="872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регистрация пакета документов услугополучателя в ИС "ЭДО" </w:t>
            </w:r>
          </w:p>
        </w:tc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резолюцией специалиста по оказанию государственной услуги</w:t>
            </w:r>
          </w:p>
        </w:tc>
        <w:tc>
          <w:tcPr>
            <w:tcW w:w="1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заявление в ИС "ИРС" либо готовит мотивированный ответ об отказе в оказании государственной услуги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рекомендации Комиссии принимает решение о выдаче разрешения (либо отказе) либо подписывает мотивированный ответ об отказе в оказании государственной услуги 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Уведомляет работодателя через ИС "ГБД Е-лицензирование" либо письменно уведомляет о принятом решении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от услугополучателя копии документов, подтверждающих внесение сбора за выдачу разрешения</w:t>
            </w:r>
          </w:p>
        </w:tc>
        <w:tc>
          <w:tcPr>
            <w:tcW w:w="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ответственному лицу исполняющего данные государственные услуги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Проверяет документы, вносит сведения по внесению сбора в ИС "ИРС" </w:t>
            </w:r>
          </w:p>
        </w:tc>
        <w:tc>
          <w:tcPr>
            <w:tcW w:w="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разрешения в журнале "Выдачи разрешения услугополучателям"</w:t>
            </w:r>
          </w:p>
        </w:tc>
      </w:tr>
      <w:tr>
        <w:trPr>
          <w:trHeight w:val="30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отрывной талон заявления и расписку</w:t>
            </w:r>
          </w:p>
        </w:tc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на исполнение главному специалисту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Представляет документы на рассмотрение Комиссии по выдаче разрешений на привлечение иностранной рабочей силы 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разрешение в ИС "ИРС" и уведомление с указанием суммы сбора за выдачу разрешения либо дает мотивированный ответ об отказе в оказании государственной услуги 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Уведомляетуслугополучателя о принятом решении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 ИС "ЭДО" </w:t>
            </w:r>
          </w:p>
        </w:tc>
        <w:tc>
          <w:tcPr>
            <w:tcW w:w="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на исполнение главному специалисту услугодателя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Направляет разрешение в канцелярию для выдачи услугополучателю либо выдает через "ГБД Е-лицензирование"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разрешения услугополучателю на бумажном носителе</w:t>
            </w:r>
          </w:p>
        </w:tc>
      </w:tr>
      <w:tr>
        <w:trPr>
          <w:trHeight w:val="30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исполнения: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 часов 40 минут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(десять) рабочих дней</w:t>
            </w:r>
          </w:p>
        </w:tc>
        <w:tc>
          <w:tcPr>
            <w:tcW w:w="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(восемь) рабочих дней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(одиннадцать) рабочих дней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услугодателю по вопросу продления разрешения: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5"/>
        <w:gridCol w:w="1041"/>
        <w:gridCol w:w="985"/>
        <w:gridCol w:w="811"/>
        <w:gridCol w:w="1828"/>
        <w:gridCol w:w="2344"/>
        <w:gridCol w:w="1317"/>
        <w:gridCol w:w="966"/>
        <w:gridCol w:w="582"/>
        <w:gridCol w:w="1318"/>
        <w:gridCol w:w="83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регистрация пакета документов услугополучателя в ИС "ЭДО" 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резолюцией специалиста по оказанию государственной услуги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Проверяет представленные услугополучателем документы, регистрирует заявление в ИС "ИРС" либо готовит мотивированный ответ об отказе в оказании государственной услуги 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представленных документов со дня окончания ранее выданного разрешения принимает решение о продлении срока разрешения на 12 месяцев либо об отказе в оказании государственной услуги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Уведомляет работодателя через ИС "ГБД Е-лицензирование" либо письменно уведомляет о принятом решении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от услугополучателя копии документов, подтверждающие внесение сбора за выдачу разрешения</w:t>
            </w:r>
          </w:p>
        </w:tc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главному специалисту услугодателя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Проверяет документы, вносит сведения по внесению сбора в ИС "ИРС" 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разрешения в журнале "Выдачи разрешения услугополучателям"</w:t>
            </w:r>
          </w:p>
        </w:tc>
      </w:tr>
      <w:tr>
        <w:trPr>
          <w:trHeight w:val="30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отрывной талон заявления и расписку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на исполнение главному специалисту услугодателя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Готовит проект решения услугодателя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в ИС "ИРС" разрешение и уведомление с указанием суммы сбора за выдачу разрешения либо подписывает мотивированный ответ об отказе в оказании государственной услуги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уведомление услугополучателю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 ИС "ЭДО" </w:t>
            </w:r>
          </w:p>
        </w:tc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на исполнение главному специалисту услугодателя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Направляет разрешение в канцелярию для выдачи услугополучателю либо выдает через "ГБД Е-лицензирование"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разрешения услугополучателю на бумажном носителе</w:t>
            </w:r>
          </w:p>
        </w:tc>
      </w:tr>
      <w:tr>
        <w:trPr>
          <w:trHeight w:val="30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исполнения:</w:t>
            </w:r>
          </w:p>
        </w:tc>
        <w:tc>
          <w:tcPr>
            <w:tcW w:w="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 часов 40 минут 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2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(десять) рабочих дней</w:t>
            </w:r>
          </w:p>
        </w:tc>
        <w:tc>
          <w:tcPr>
            <w:tcW w:w="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1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(четыре) рабочих дня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(одиннадцать) рабочих дней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обращении к услугодателю по вопросу переоформления разрешения (либо в рамках внутрикорпоративного перевода):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5"/>
        <w:gridCol w:w="1715"/>
        <w:gridCol w:w="886"/>
        <w:gridCol w:w="1370"/>
        <w:gridCol w:w="1793"/>
        <w:gridCol w:w="2311"/>
        <w:gridCol w:w="2354"/>
        <w:gridCol w:w="1406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Главный специалист услугодателя 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регистрация пакета документов услугополучателя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ИС "ЭДО"</w:t>
            </w:r>
          </w:p>
        </w:tc>
        <w:tc>
          <w:tcPr>
            <w:tcW w:w="1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резолюцией специалиста по оказанию государственной услуги</w:t>
            </w:r>
          </w:p>
        </w:tc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представленные услугополучателем документы, регистрирует заявление в ИС "ИРС"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представленных документов принимает решение о переоформлении разрешения или об отказе.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результат государственной услуги в канцелярию или через ИС "ГБД Е-лицензирование" выдает услугополучателю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разрешения в журнале "Выдачи разрешения услугополучателям"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отрывной талон заявления и расписку</w:t>
            </w:r>
          </w:p>
        </w:tc>
        <w:tc>
          <w:tcPr>
            <w:tcW w:w="1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на исполнение главному специалисту услугодателя</w:t>
            </w:r>
          </w:p>
        </w:tc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Готовит проект решения услугодателя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в ИС "ИРС" разрешение либо мотивированный ответ об отказе в оказании государственной услуги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услугополучателю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услугополучателю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исполнения:</w:t>
            </w:r>
          </w:p>
        </w:tc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1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часов 40 минут</w:t>
            </w:r>
          </w:p>
        </w:tc>
        <w:tc>
          <w:tcPr>
            <w:tcW w:w="1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</w:t>
            </w:r>
          </w:p>
        </w:tc>
        <w:tc>
          <w:tcPr>
            <w:tcW w:w="2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 (шесть) рабочих дней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 обращении к услугодателю по вопросу выдачи разрешения в рамках внутрикорпоративного перевода: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8"/>
        <w:gridCol w:w="1468"/>
        <w:gridCol w:w="1423"/>
        <w:gridCol w:w="1172"/>
        <w:gridCol w:w="2643"/>
        <w:gridCol w:w="1978"/>
        <w:gridCol w:w="2015"/>
        <w:gridCol w:w="120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Главный специалист услугодателя 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регистрация пакета документов услугополучателя в ИС "ЭДО"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резолюцией специалиста по оказанию государственной услуги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представленные услугополучателем документы, регистрирует заявление в ИС "ИРС" либо готовит мотивированный ответ об отказе в оказании государственной услуги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рекомендации Комиссии принимает решение о выдаче разрешения, либо об отказе в оказании государственной услуги.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результат государственной услуги в канцелярию или через ИС "ГБД Е-лицензирование" выдает услугополучателю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разрешения в журнале "Выдачи разрешения услугополучателям"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отрывной талон заявления и расписку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на исполнение главному специалисту услугодателя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Представляет документы на рассмотрение Комиссии по выдаче разрешений на привлечение иностранной рабочей силы 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разрешение в ИС "ИРС" либо мотивированный ответ об отказе в оказании государственной услуги 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услугополучателю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услугополучателю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исполнения:</w:t>
            </w:r>
          </w:p>
        </w:tc>
        <w:tc>
          <w:tcPr>
            <w:tcW w:w="1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часов 40 минут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(восемь) рабочих дней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 обращении к услугодателю по вопросу продления разрешения в рамках внутрикорпоративного перевода: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3"/>
        <w:gridCol w:w="1598"/>
        <w:gridCol w:w="1549"/>
        <w:gridCol w:w="1276"/>
        <w:gridCol w:w="1670"/>
        <w:gridCol w:w="2152"/>
        <w:gridCol w:w="2313"/>
        <w:gridCol w:w="1309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Главный специалист услугодателя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Главный специалист услугодателя 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регистрация пакета документов услугополучателя в ИС "ЭДО"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 резолюцией специалиста по оказанию государственной услуги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представленные услугополучателем документы, регистрирует заявление в ИС "ИРС"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представленных документов принимает решение о продлении разрешения либо об отказе в оказании государственной услуги.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результат государственной услуги в канцелярию услугодателя или через ИС "ГБД Е-лицензирование" выдает услугополучателю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разрешения в журнале "Выдачи разрешения услугополучателям"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отрывной талон заявления и расписку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на исполнение главному специалисту услугодателя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Готовит проект решения услугодателя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в ИС "ИРС" разрешение либо мотивированный ответ об отказе в оказании государственной услуги 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услугополучателю</w:t>
            </w:r>
          </w:p>
        </w:tc>
        <w:tc>
          <w:tcPr>
            <w:tcW w:w="1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услугополучателю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исполнения: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часов 40 минут</w:t>
            </w:r>
          </w:p>
        </w:tc>
        <w:tc>
          <w:tcPr>
            <w:tcW w:w="1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(шесть)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работодателям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привлечение иностранной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рабочей силы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</w:t>
            </w:r>
          </w:p>
        </w:tc>
      </w:tr>
    </w:tbl>
    <w:bookmarkStart w:name="z100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портал</w:t>
      </w:r>
    </w:p>
    <w:bookmarkEnd w:id="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работодателям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привлечение иностранной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рабочей силы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</w:t>
            </w:r>
          </w:p>
        </w:tc>
      </w:tr>
    </w:tbl>
    <w:bookmarkStart w:name="z103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</w:p>
    <w:bookmarkEnd w:id="7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вопросу выдачи разрешения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вопросу продления разрешения: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вопросу переоформления разрешения: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976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5466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апреля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106/2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105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</w:p>
    <w:bookmarkEnd w:id="72"/>
    <w:bookmarkStart w:name="z106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3"/>
    <w:bookmarkStart w:name="z10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государственной адресной социальной помощи"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 – в случае отсутствия услугодателя по месту жительства.</w:t>
      </w:r>
    </w:p>
    <w:bookmarkStart w:name="z10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75"/>
    <w:bookmarkStart w:name="z10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 назначении (отказе в назначении) государственной адресной социальной помощи.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10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77"/>
    <w:bookmarkStart w:name="z11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(или его представителя по нотариально заверенной доверенности)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государственной адресной социальной помощи",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– Стандарт)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1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принимает необходимые документы у услугополучателя, выдает отрывной талон заявления с указанием даты регистрации и даты получения государственной услуги – 30 (тридцать) минут, регистрирует в журнале входящей документации, подготавливает уведомление о назначении (отказе в назначении) государственной адресной социальной помощи либо мотивированный ответ об отказе в оказании государственной услуги по основаниям, предусмотренным пунктом 10-1 Стандарта –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результата государственной услуги услугополучателю – 30 (тридцать) минут.</w:t>
      </w:r>
    </w:p>
    <w:bookmarkStart w:name="z11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является выдача уведомления о назначении (отказе в назначении) государственной адресной социальной помощи.</w:t>
      </w:r>
    </w:p>
    <w:bookmarkEnd w:id="80"/>
    <w:bookmarkStart w:name="z114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81"/>
    <w:bookmarkStart w:name="z11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11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прохождения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83"/>
    <w:bookmarkStart w:name="z117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корпорации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84"/>
    <w:bookmarkStart w:name="z11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регистрации пакета документов услугодателем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работник Государственной корпораций выдает расписку об отказе в приеме заявления на назначение по форме согласно приложению 6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работником Государственной корпорации в информационную среду Государственной корпорации (далее – ИС Государственной корпорации)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ИС Государственной корпорации подлинности данных о зарегистрированном работнике через логин и пароль либо электронная цифровая подпись (далее -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авторизации на ИС Государственной корпорации в связи с имеющимися нарушениями в данных работника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работником Государственной корпорации государственной услуги, вывод на экран формы запроса для оказания услуги и заполнение формы (ввод данных, прикреплением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работником Государственной корпорации заполненной формы (введенных данных, прикреплением сканированного документа), запрос на оказание государственной услуги и получение информации о дальнейших действиях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работником Государственной корпорации нарочно услугополучателю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является выдача уведомления о назначении (отказе в назначении) государственной адресной социальной помощи.</w:t>
      </w:r>
    </w:p>
    <w:bookmarkStart w:name="z11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обращении к акиму сельского округа: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акимата сельского округа принимает необходимые документы у услуполучателя и выдает отрывной талон заявления с указанием даты регистрации и даты получения государственной услуги – 30 (тридцать) минут, регистрирует заявление в журнале входящей документации и передает полученные от услугополучателя документы услугодателю –7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проверяет представленные акиматом сельского округа документы, регистрирует в журнале входящей документации, подготавливает уведомление о назначении (отказе в назначении) государственной адресной социальной помощи либо мотивированный ответ об отказе в оказании государственной услуги по основаниям, предусмотренным пунктом 10-1 Стандарта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направляет в акимат сельского округа результат государственной услуги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акимата сельского округа выдает услугополучателю результат государственной услуги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Start w:name="z12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через веб-портал "электронного правительства" не оказывается.</w:t>
      </w:r>
    </w:p>
    <w:bookmarkEnd w:id="87"/>
    <w:bookmarkStart w:name="z12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23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25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услугодателю: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8"/>
        <w:gridCol w:w="2677"/>
        <w:gridCol w:w="2948"/>
        <w:gridCol w:w="2544"/>
        <w:gridCol w:w="1869"/>
        <w:gridCol w:w="1334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необходимых документов у услугополучателя.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представленных услугополучателем документов.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подписанные документы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отрывного талона заявления с указанием даты регистрации и даты получения государственной услуги.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Подготавка уведомления либо мотивированный ответ об отказе в оказании государственной услуги.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услуполучателю.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(четыре) рабочих дня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акиму сельского округа: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5"/>
        <w:gridCol w:w="2006"/>
        <w:gridCol w:w="1871"/>
        <w:gridCol w:w="1273"/>
        <w:gridCol w:w="3201"/>
        <w:gridCol w:w="1273"/>
        <w:gridCol w:w="1274"/>
        <w:gridCol w:w="907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процессов (хода, потока работ)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акимата сельского округа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акимата сельского округа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 процедуры, операции) и их описание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Принятие всех необходимых документов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проверка представленных документов. Регистрация в журнале входящей документации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передачу результата государственной услуги в акимат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результата государственной услуги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 - распорядительное решение)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отрывного талона заявления с указанием даты регистрации и даты получения государственной услуги 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Направления документов услугодателю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уведомления о назначении (отказе в назначении) государственной адресной социальной помощи либо мотивированный ответ об отказе в оказании государственной услуги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результата государственной услуги в акимат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услугополучателю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</w:t>
            </w:r>
          </w:p>
        </w:tc>
        <w:tc>
          <w:tcPr>
            <w:tcW w:w="3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  <w:tc>
          <w:tcPr>
            <w:tcW w:w="1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(двадцать два) рабочих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127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</w:p>
    <w:bookmarkEnd w:id="9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6863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апреля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106/2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129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граждан, пострадавших вследствие ядерных испытаний на</w:t>
      </w:r>
      <w:r>
        <w:br/>
      </w:r>
      <w:r>
        <w:rPr>
          <w:rFonts w:ascii="Times New Roman"/>
          <w:b/>
          <w:i w:val="false"/>
          <w:color w:val="000000"/>
        </w:rPr>
        <w:t>Семипалатинском испытательном ядерном полигоне, выплата единовременной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денежной компенсации, выдача удостоверений"</w:t>
      </w:r>
    </w:p>
    <w:bookmarkEnd w:id="92"/>
    <w:bookmarkStart w:name="z130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3"/>
    <w:bookmarkStart w:name="z13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13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95"/>
    <w:bookmarkStart w:name="z13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выплата компенсации путем перечисления на лицевые счета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отбывающих наказание в местах лишения свободы.</w:t>
      </w:r>
    </w:p>
    <w:bookmarkStart w:name="z134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услугодателя в процессе оказания государственной услуги </w:t>
      </w:r>
    </w:p>
    <w:bookmarkEnd w:id="97"/>
    <w:bookmarkStart w:name="z13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(ий) услугополучателя по формам согласно приложению (ям) 1 и (или) 2 Стандарта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8"/>
    <w:bookmarkStart w:name="z13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принятия решения о регистрации или отказе в регистрации гражданам, пострадавшим вследствие ядерных испытаний на Семипалатинском испытательном ядерном полигоне: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принимает представленные услугополучателем документы, выдает талон с указанием даты регистрации и даты получения государственной услуги – 30 (тридцать) минут, регистрирует в журнале входящей документации, подготавливает решение о признании гражданина Республики Казахстан пострадавшим вследствие ядерных испытаний на Семипалатинском испытательном ядерном полигоне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17 (семнадцать)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выдает услугополучателю результат государственной услуги, при выдаче решения о признании направляет в Государственную корпорацию документы услугополучателя для выплаты единовременной государственной денежной компенсации (далее – компенсация) согласно графику выплаты компенсации в разрезе областей, городов Астаны и Алматы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получения удостоверения впервые обратившимся или его дубликата: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принимает представленные услугополучателем документы, выдает талон с указанием даты регистрации и даты получения государственной услуги – 30 (тридцать) минут, при наличии решения о регистрации гражданина, пострадавшего вследствие ядерных испытаний на Семипалатинском испытательном ядерном полигоне, подготавливает удостоверение или его дубликат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удостоверение или его дубликат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удостоверения или его дубликата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услуги.</w:t>
      </w:r>
    </w:p>
    <w:bookmarkStart w:name="z13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является решение о признании граждан Республики Казахстан пострадавшими вследствие ядерных испытаний на Семипалатинском испытательном ядерном полигоне, выдача удостоверения или его дубликата, выплата компенсаций.</w:t>
      </w:r>
    </w:p>
    <w:bookmarkEnd w:id="100"/>
    <w:bookmarkStart w:name="z138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01"/>
    <w:bookmarkStart w:name="z13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Start w:name="z14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прохождения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103"/>
    <w:bookmarkStart w:name="z141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104"/>
    <w:bookmarkStart w:name="z14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Сроки оказания государственной услуги при обращении в Государственную корпорацию - с момента регистрации пакета документов услугодателем: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решения о регистрации или отказе в регистрации гражданам, пострадавшим вследствие ядерных испытаний на Семипалатинском испытательном ядерном полигоне – 20 (двадцать) рабочих дней со дня регистрации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впервые обратившимся услугополучателям – 5 (пять) рабочих дней после принятия решения о регистрации граждан, пострадавших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дубликата удостоверения - 5 (пять) рабочих дней со дня регистрации заявления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выплата компенсации путем перечисления на лицевые счета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работник Государственной корпораций выдает расписку об отказе в приеме документов по форме согласно приложению 3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работником Государственной корпорации в информационную среду Государственной корпорации (далее – ИС Государственной корпорации)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ИС Государственной корпорации подлинности данных о зарегистрированном работнике через логин и пароль либо электронная цифровая подпись (далее -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авторизации на ИС Государственной корпорации в связи с имеющимися нарушениями в данных работника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работником Государственной корпорации государственной услуги, вывод на экран формы запроса для оказания услуги и заполнение формы (ввод данных, прикреплением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работником Государственной корпорации заполненной формы (введенных данных, прикреплением сканированного документа), запрос на оказание государственной услуги и получение информации о дальнейших действиях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работником Государственной корпорации нарочно услугополучателю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является: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выплата компенсации путем перечисления на лицевые счета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отбывающих наказание в местах лишения свободы.</w:t>
      </w:r>
    </w:p>
    <w:bookmarkStart w:name="z14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через веб-портал "электронного правительства" не оказывается.</w:t>
      </w:r>
    </w:p>
    <w:bookmarkEnd w:id="106"/>
    <w:bookmarkStart w:name="z14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146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1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148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услугодателю за решением о регистрации или отказе в регистрации граждан, пострадавшим вследствие ядерных испытаний на Семипалатинском испытательном ядерном полигоне: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2"/>
        <w:gridCol w:w="1966"/>
        <w:gridCol w:w="1720"/>
        <w:gridCol w:w="3353"/>
        <w:gridCol w:w="1373"/>
        <w:gridCol w:w="320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</w:tr>
      <w:tr>
        <w:trPr>
          <w:trHeight w:val="30" w:hRule="atLeast"/>
        </w:trPr>
        <w:tc>
          <w:tcPr>
            <w:tcW w:w="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документов услугополучателя 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представленных услугополучателем документов.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услугополучателю результата государственной услуги. При выдаче решения о признании, направляет в Государственную корпорацию документы услугополучателя для выплаты компенсации</w:t>
            </w:r>
          </w:p>
        </w:tc>
      </w:tr>
      <w:tr>
        <w:trPr>
          <w:trHeight w:val="30" w:hRule="atLeast"/>
        </w:trPr>
        <w:tc>
          <w:tcPr>
            <w:tcW w:w="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организациионно распорядительное решение)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талона с указанием даты регистрации и даты получения государственной услуги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Подготавливает решение о признании пострадавшим вследствие ядерных испытаний на Семипалатинском испытательном ядерном полигоне либо мотивированный ответ об отказе в оказании государственной услуги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Выплата компенсации в 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(семнадцать) рабочих дней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3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(двадцать) рабочих дней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услугодателю за удостоверением или его дубликатом: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2"/>
        <w:gridCol w:w="2401"/>
        <w:gridCol w:w="2101"/>
        <w:gridCol w:w="4094"/>
        <w:gridCol w:w="1676"/>
        <w:gridCol w:w="119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услугополучателя</w:t>
            </w:r>
          </w:p>
        </w:tc>
        <w:tc>
          <w:tcPr>
            <w:tcW w:w="4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регистрации гражданина, пострадавшим вследствие ядерных испытаний на Семипалатинском испытательном ядерном полигоне, рассматривает документы на выдачу удостоверения или его дубликата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1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Осуществление выдачи удостоверения или его дубликата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талона с указанием даты регистрации и даты получения государственной услуги</w:t>
            </w:r>
          </w:p>
        </w:tc>
        <w:tc>
          <w:tcPr>
            <w:tcW w:w="4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удостоверения или его дубликата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удостоверения или его дубликата</w:t>
            </w:r>
          </w:p>
        </w:tc>
        <w:tc>
          <w:tcPr>
            <w:tcW w:w="1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услугополучателю удостоверения или его дубликата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4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(два) рабочих дня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8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150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граждан, пострадавших вследствие ядерных испытаний на</w:t>
      </w:r>
      <w:r>
        <w:br/>
      </w:r>
      <w:r>
        <w:rPr>
          <w:rFonts w:ascii="Times New Roman"/>
          <w:b/>
          <w:i w:val="false"/>
          <w:color w:val="000000"/>
        </w:rPr>
        <w:t>Семипалатинском испытательном ядерном полигоне, выплата единовременной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денежной компенсации, выдача удостоверений"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услугодателю за решением о регистрации или отказе в регистрации граждан пострадавшими вследствие ядерных испытаний на Семипалатинском испытательном ядерном полигоне: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услугодателю за удостоверением или его дубликатом: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99100" cy="191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апреля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106/2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152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им протезно-ортопедической помощи"</w:t>
      </w:r>
    </w:p>
    <w:bookmarkEnd w:id="111"/>
    <w:bookmarkStart w:name="z153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2"/>
    <w:bookmarkStart w:name="z15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инвалидов для предоставления им протезно-ортопедической помощи"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Start w:name="z15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114"/>
    <w:bookmarkStart w:name="z15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об оформлении документов с указанием сроков предоставления инвалидам протезно-ортопедической помощи (далее - уведомление).</w:t>
      </w:r>
    </w:p>
    <w:bookmarkEnd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57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услугодателя в процессе оказания государственной услуги </w:t>
      </w:r>
    </w:p>
    <w:bookmarkEnd w:id="116"/>
    <w:bookmarkStart w:name="z15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приложению Стандарта государственной услуги "Оформление документов на инвалидов для предоставления им протезно-ортопедической помощи",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 и необходимых документов,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7"/>
    <w:bookmarkStart w:name="z15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услугополучателем документы,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пунктом 9-2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подаче услугополучателем всех требуемых документов специалист услугодателя регистрирует заявление в журнале входящей документации, подготавливает уведомление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результата государственной услуги услугополучателю – 30 (тридцать) минут.</w:t>
      </w:r>
    </w:p>
    <w:bookmarkStart w:name="z16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является выдача уведомления об оформлении документов с указанием сроков предоставления инвалидам протезно-ортопедической помощи. </w:t>
      </w:r>
    </w:p>
    <w:bookmarkEnd w:id="119"/>
    <w:bookmarkStart w:name="z161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20"/>
    <w:bookmarkStart w:name="z162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16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2"/>
    <w:bookmarkStart w:name="z164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123"/>
    <w:bookmarkStart w:name="z16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Взаимодействия с Государственной корпорацией "Правительство для граждан" и (или) иными услугодателями, а также использование информационных систем в процессе оказания государственной услуги не предусмотрены.</w:t>
      </w:r>
    </w:p>
    <w:bookmarkEnd w:id="1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167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1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bookmarkStart w:name="z169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им протезно-ортопедической помощи"</w:t>
      </w:r>
    </w:p>
    <w:bookmarkEnd w:id="1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апреля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106/2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171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сурдо-тифлотехническими и обязательными</w:t>
      </w:r>
      <w:r>
        <w:br/>
      </w:r>
      <w:r>
        <w:rPr>
          <w:rFonts w:ascii="Times New Roman"/>
          <w:b/>
          <w:i w:val="false"/>
          <w:color w:val="000000"/>
        </w:rPr>
        <w:t>гигиеническими средствами"</w:t>
      </w:r>
    </w:p>
    <w:bookmarkEnd w:id="127"/>
    <w:bookmarkStart w:name="z172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8"/>
    <w:bookmarkStart w:name="z17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"Обеспечение инвалидов сурдо-тифлотехническими и обязательными гигиеническими средствами"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Start w:name="z17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130"/>
    <w:bookmarkStart w:name="z17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об оформлении документов с указанием сроков предоставления инвалидам сурдо-тифлотехнических и обязательных гигиенических средств (далее – уведомление).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Start w:name="z176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услугодателя в процессе оказания государственной услуги </w:t>
      </w:r>
    </w:p>
    <w:bookmarkEnd w:id="132"/>
    <w:bookmarkStart w:name="z17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приложению Стандарта государственной услуги "Обеспечение инвалидов сурдо-тифлотехническими и обязательными гигиеническими средствами",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 и необходимых документов,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3"/>
    <w:bookmarkStart w:name="z17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услугополучателем документы,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приложению 2 Стандарта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подаче услугополучателем всех необходимых документов специалист услугодателя регистрирует заявление в журнале входящей документации, подготавливает уведомление или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результата государственной услуги услугополучателю – 30 (тридцать) минут.</w:t>
      </w:r>
    </w:p>
    <w:bookmarkStart w:name="z17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является выдача уведомления об оформлении документов с указанием сроков предоставления инвалидам сурдо-тифлотехнических и обязательных гигиенических средств.</w:t>
      </w:r>
    </w:p>
    <w:bookmarkEnd w:id="135"/>
    <w:bookmarkStart w:name="z180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36"/>
    <w:bookmarkStart w:name="z18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18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8"/>
    <w:bookmarkStart w:name="z183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139"/>
    <w:bookmarkStart w:name="z184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Взаимодействия с Государственной корпорацией "Правительство для граждан" и (или) иными услугодателями, а также использование информационных систем в процессе оказания государственной услуги не предусмотрены.</w:t>
      </w:r>
    </w:p>
    <w:bookmarkEnd w:id="1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сурдо-тифлотехническими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обязательными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гигиеническими средствами"</w:t>
            </w:r>
          </w:p>
        </w:tc>
      </w:tr>
    </w:tbl>
    <w:bookmarkStart w:name="z186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1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сурдо-тифлотехническими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обязательными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гигиеническими средствами"</w:t>
            </w:r>
          </w:p>
        </w:tc>
      </w:tr>
    </w:tbl>
    <w:bookmarkStart w:name="z188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сурдо-тифлотехническими и обязательными</w:t>
      </w:r>
      <w:r>
        <w:br/>
      </w:r>
      <w:r>
        <w:rPr>
          <w:rFonts w:ascii="Times New Roman"/>
          <w:b/>
          <w:i w:val="false"/>
          <w:color w:val="000000"/>
        </w:rPr>
        <w:t>гигиеническими средствами"</w:t>
      </w:r>
    </w:p>
    <w:bookmarkEnd w:id="1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247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апреля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106/2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190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услуги</w:t>
      </w:r>
      <w:r>
        <w:br/>
      </w:r>
      <w:r>
        <w:rPr>
          <w:rFonts w:ascii="Times New Roman"/>
          <w:b/>
          <w:i w:val="false"/>
          <w:color w:val="000000"/>
        </w:rPr>
        <w:t>индивидуального помощника для инвалидов первой группы, имеющих затруднение</w:t>
      </w:r>
      <w:r>
        <w:br/>
      </w:r>
      <w:r>
        <w:rPr>
          <w:rFonts w:ascii="Times New Roman"/>
          <w:b/>
          <w:i w:val="false"/>
          <w:color w:val="000000"/>
        </w:rPr>
        <w:t>в передвижении, и специалиста жестового языка для инвалидов по слуху"</w:t>
      </w:r>
    </w:p>
    <w:bookmarkEnd w:id="143"/>
    <w:bookmarkStart w:name="z191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4"/>
    <w:bookmarkStart w:name="z19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Start w:name="z19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146"/>
    <w:bookmarkStart w:name="z19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 (далее – уведомдение об оформлении документов).</w:t>
      </w:r>
    </w:p>
    <w:bookmarkEnd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95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48"/>
    <w:bookmarkStart w:name="z19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9"/>
    <w:bookmarkStart w:name="z19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услугополучателем документы,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услугодатель отказывает в приеме заявления и выдает расписку об отказе в приеме заявления по форме согласно приложению 2 Стандарта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услугодатель регистрирует заявление в журнале входящей документации, готовит уведомление об оформлении документов либо мотивированный ответ об отказе в оказании государственной услуги по основаниям, предусмотренным пунктом 9-2 Стандарта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результата государственной услуги услугополучателю – 30 (тридцать) минут.</w:t>
      </w:r>
    </w:p>
    <w:bookmarkStart w:name="z19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является выдача уведомления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</w:p>
    <w:bookmarkEnd w:id="151"/>
    <w:bookmarkStart w:name="z199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52"/>
    <w:bookmarkStart w:name="z200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20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4"/>
    <w:bookmarkStart w:name="z202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55"/>
    <w:bookmarkStart w:name="z20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Взаимодействия с Государственной корпорацией "Правительство для граждан" и (или) иными услугодателями, а также использование информационных систем в процессе оказания государственной услуги не предусмотрены.</w:t>
      </w:r>
    </w:p>
    <w:bookmarkEnd w:id="1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помощника для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первой группы, имеющих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затруднение в передвижении,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специалиста жестового языка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инвалидов по слуху"</w:t>
            </w:r>
          </w:p>
        </w:tc>
      </w:tr>
    </w:tbl>
    <w:bookmarkStart w:name="z205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1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помощника для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первой группы, имеющих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затруднение в передвижении,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специалиста жестового языка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инвалидов по слуху"</w:t>
            </w:r>
          </w:p>
        </w:tc>
      </w:tr>
    </w:tbl>
    <w:bookmarkStart w:name="z207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услуги</w:t>
      </w:r>
      <w:r>
        <w:br/>
      </w:r>
      <w:r>
        <w:rPr>
          <w:rFonts w:ascii="Times New Roman"/>
          <w:b/>
          <w:i w:val="false"/>
          <w:color w:val="000000"/>
        </w:rPr>
        <w:t>индивидуального помощника для инвалидов первой группы, имеющих затруднение</w:t>
      </w:r>
      <w:r>
        <w:br/>
      </w:r>
      <w:r>
        <w:rPr>
          <w:rFonts w:ascii="Times New Roman"/>
          <w:b/>
          <w:i w:val="false"/>
          <w:color w:val="000000"/>
        </w:rPr>
        <w:t>в передвижении, и специалиста жестового языка для инвалидов по слуху"</w:t>
      </w:r>
    </w:p>
    <w:bookmarkEnd w:id="1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246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апреля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106/2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209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инвалидам кресла-колясок"</w:t>
      </w:r>
    </w:p>
    <w:bookmarkEnd w:id="159"/>
    <w:bookmarkStart w:name="z210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0"/>
    <w:bookmarkStart w:name="z21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"Предоставление инвалидам кресла-колясок"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Start w:name="z21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162"/>
    <w:bookmarkStart w:name="z21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об оформлении документов с указанием сроков предоставления инвалидам кресла-коляски (далее - уведомление).</w:t>
      </w:r>
    </w:p>
    <w:bookmarkEnd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14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64"/>
    <w:bookmarkStart w:name="z21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инвалидам кресла-колясок",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 и необходимых документов,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5"/>
    <w:bookmarkStart w:name="z21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услугополучателем документы,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приложению 2 Стандарта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специалист услугодателя регистрирует заявление в журнале входящей документации, подготавливает уведомление или мотивированный ответ об отказе в оказании государственной услуги по основаниям, предусмотренным пунктом 9-2 Стандарта,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результата государственной услуги услугополучателю – 30 (тридцать) минут.</w:t>
      </w:r>
    </w:p>
    <w:bookmarkStart w:name="z21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является выдача уведомления об оформлении документов с указанием сроков предоставления инвалидам кресла-коляски.</w:t>
      </w:r>
    </w:p>
    <w:bookmarkEnd w:id="167"/>
    <w:bookmarkStart w:name="z218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68"/>
    <w:bookmarkStart w:name="z21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22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0"/>
    <w:bookmarkStart w:name="z221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171"/>
    <w:bookmarkStart w:name="z22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Взаимодействия с Государственной корпорацией "Правительство для граждан" и (или) иными услугодателями, а также использование информационных систем в процессе оказания государственной услуги не предусмотрены.</w:t>
      </w:r>
    </w:p>
    <w:bookmarkEnd w:id="1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инвалидам кресла-колясок"</w:t>
            </w:r>
          </w:p>
        </w:tc>
      </w:tr>
    </w:tbl>
    <w:bookmarkStart w:name="z224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1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инвалидам кресла-колясок"</w:t>
            </w:r>
          </w:p>
        </w:tc>
      </w:tr>
    </w:tbl>
    <w:bookmarkStart w:name="z226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инвалидам кресла-колясок"</w:t>
      </w:r>
    </w:p>
    <w:bookmarkEnd w:id="17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апреля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106/2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228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санаторно-курортным лечением"</w:t>
      </w:r>
    </w:p>
    <w:bookmarkEnd w:id="175"/>
    <w:bookmarkStart w:name="z229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6"/>
    <w:bookmarkStart w:name="z230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"Обеспечение инвалидов санаторно-курортным лечением"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Start w:name="z23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178"/>
    <w:bookmarkStart w:name="z232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об оформлении документов с указанием сроков предоставления инвалидам санаторно-курортного лечения (далее – уведомление).</w:t>
      </w:r>
    </w:p>
    <w:bookmarkEnd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33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80"/>
    <w:bookmarkStart w:name="z234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"Обеспечение инвалидов санаторно-курортным лечением",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– Стандарт)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81"/>
    <w:bookmarkStart w:name="z235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услугополучателем документы,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специалист услугодателем регистрирует заявление в журнале входящей документации, подготавливает уведомление или мотивированный ответ об отказе в оказании государственной услуги по основаниям, предусмотренным пунктом 9-2 Стандарта,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результата государственной услуги услугополучателю – 30 (тридцать) минут.</w:t>
      </w:r>
    </w:p>
    <w:bookmarkStart w:name="z236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является выдача уведомления об оформлении документов с указанием сроков предоставления инвалидам санаторно-курортного лечения.</w:t>
      </w:r>
    </w:p>
    <w:bookmarkEnd w:id="183"/>
    <w:bookmarkStart w:name="z237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84"/>
    <w:bookmarkStart w:name="z238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239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86"/>
    <w:bookmarkStart w:name="z240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187"/>
    <w:bookmarkStart w:name="z241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Взаимодействия с Государственной корпорацией "Правительство для граждан" и (или) иными услугодателями, а также использование информационных систем в процессе оказания государственной услуги не предусмотрены.</w:t>
      </w:r>
    </w:p>
    <w:bookmarkEnd w:id="1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санаторно-курортным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лечением"</w:t>
            </w:r>
          </w:p>
        </w:tc>
      </w:tr>
    </w:tbl>
    <w:bookmarkStart w:name="z243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1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санаторно-курортным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лечением"</w:t>
            </w:r>
          </w:p>
        </w:tc>
      </w:tr>
    </w:tbl>
    <w:bookmarkStart w:name="z245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санаторно-курортным лечением"</w:t>
      </w:r>
    </w:p>
    <w:bookmarkEnd w:id="19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119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апреля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106/2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247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</w:t>
      </w:r>
      <w:r>
        <w:br/>
      </w:r>
      <w:r>
        <w:rPr>
          <w:rFonts w:ascii="Times New Roman"/>
          <w:b/>
          <w:i w:val="false"/>
          <w:color w:val="000000"/>
        </w:rPr>
        <w:t>в условиях ухода на дому"</w:t>
      </w:r>
    </w:p>
    <w:bookmarkEnd w:id="191"/>
    <w:bookmarkStart w:name="z248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2"/>
    <w:bookmarkStart w:name="z24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оказание специальных социальных услуг в условиях ухода на дому"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Start w:name="z25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194"/>
    <w:bookmarkStart w:name="z25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уведомление об оформлении документов с указанием срока оказания специальных социальных услуг в условиях ухода на дому (далее – уведомление об оформлении документов),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условиях ухода на дому",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– Стандарт).</w:t>
      </w:r>
    </w:p>
    <w:bookmarkEnd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52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услугодателя в процессе оказания государственной услуги </w:t>
      </w:r>
    </w:p>
    <w:bookmarkEnd w:id="196"/>
    <w:bookmarkStart w:name="z25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(или его законного представителя или при ходатайстве медицинской организации)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7"/>
    <w:bookmarkStart w:name="z25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услугополучателем документы,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приложению 3 Стандарта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подаче услугополучателем всех необходимых документов специалист услугодателя регистрирует заявление в журнале входящей документации, подготавливает уведомление об оформлении документов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– 11 (одиннадцать)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осуществляет выдачу результата государственной услуги услугополучателю – 30 (тридцать) минут. </w:t>
      </w:r>
    </w:p>
    <w:bookmarkStart w:name="z25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является выдача уведомления об оформлении документов с указанием срока оказания специальных социальных услуг в условиях ухода на дому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9"/>
    <w:bookmarkStart w:name="z256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00"/>
    <w:bookmarkStart w:name="z25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25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2"/>
    <w:bookmarkStart w:name="z259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203"/>
    <w:bookmarkStart w:name="z26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Взаимодействия с Государственной корпорацией "Правительство для граждан" и (или) иными услугодателями, а также использование информационных систем в процессе оказания государственной услуги не предусмотрены.</w:t>
      </w:r>
    </w:p>
    <w:bookmarkEnd w:id="2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условиях ухода на дому"</w:t>
            </w:r>
          </w:p>
        </w:tc>
      </w:tr>
    </w:tbl>
    <w:bookmarkStart w:name="z262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2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условиях ухода на дому"</w:t>
            </w:r>
          </w:p>
        </w:tc>
      </w:tr>
    </w:tbl>
    <w:bookmarkStart w:name="z264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</w:t>
      </w:r>
      <w:r>
        <w:br/>
      </w:r>
      <w:r>
        <w:rPr>
          <w:rFonts w:ascii="Times New Roman"/>
          <w:b/>
          <w:i w:val="false"/>
          <w:color w:val="000000"/>
        </w:rPr>
        <w:t>в условиях ухода на дому"</w:t>
      </w:r>
    </w:p>
    <w:bookmarkEnd w:id="20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193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апреля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106/2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266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</w:t>
      </w:r>
      <w:r>
        <w:br/>
      </w:r>
      <w:r>
        <w:rPr>
          <w:rFonts w:ascii="Times New Roman"/>
          <w:b/>
          <w:i w:val="false"/>
          <w:color w:val="000000"/>
        </w:rPr>
        <w:t>услуг в медико-социальных учреждениях (организациях)"</w:t>
      </w:r>
    </w:p>
    <w:bookmarkEnd w:id="207"/>
    <w:bookmarkStart w:name="z267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8"/>
    <w:bookmarkStart w:name="z268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оказание специальных социальных услуг в медико-социальных учреждениях (организациях)"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Start w:name="z269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210"/>
    <w:bookmarkStart w:name="z270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уведомление об оформлении документов с указанием срока оказания специальных социальных услуг в медико-социальных учреждениях (организациях),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медико-социальных учреждениях (организациях)",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– Стандарт).</w:t>
      </w:r>
    </w:p>
    <w:bookmarkEnd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71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услугодателя в процессе оказания государственной услуги </w:t>
      </w:r>
    </w:p>
    <w:bookmarkEnd w:id="212"/>
    <w:bookmarkStart w:name="z272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(или его законного представителя или при ходатайстве медицинской организации) по форме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3"/>
    <w:bookmarkStart w:name="z273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проверяет представленные услугополучателем документы, в случаях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подаче услугополучателем всех необходимых документов специалист услугодателя регистрирует заявление в журнале входящей документации, подготавливает уведомление об оформлении документов с указанием срока оказания специальных социальных услуг в медико-социальных учреждениях (организациях)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– 14 (четырнадцать)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результата государственной услуги услугополучателю – 30 (тридцать) минут.</w:t>
      </w:r>
    </w:p>
    <w:bookmarkStart w:name="z274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является выдача уведомления об оформлении документов с указанием срока оказания специальных социальных услуг в медико-социальных учреждениях (организациях),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5"/>
    <w:bookmarkStart w:name="z275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16"/>
    <w:bookmarkStart w:name="z276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277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8"/>
    <w:bookmarkStart w:name="z278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19"/>
    <w:bookmarkStart w:name="z279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Взаимодействия с Государственной корпорацией "Правительство для граждан" и (или) иными услугодателями, а также использование информационных систем в процессе оказания государственной услуги не предусмотрены.</w:t>
      </w:r>
    </w:p>
    <w:bookmarkEnd w:id="2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медико-социальных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учреждениях (организациях)"</w:t>
            </w:r>
          </w:p>
        </w:tc>
      </w:tr>
    </w:tbl>
    <w:bookmarkStart w:name="z281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2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медико-социальных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учреждениях (организациях)"</w:t>
            </w:r>
          </w:p>
        </w:tc>
      </w:tr>
    </w:tbl>
    <w:bookmarkStart w:name="z283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</w:t>
      </w:r>
      <w:r>
        <w:br/>
      </w:r>
      <w:r>
        <w:rPr>
          <w:rFonts w:ascii="Times New Roman"/>
          <w:b/>
          <w:i w:val="false"/>
          <w:color w:val="000000"/>
        </w:rPr>
        <w:t>услуг в медико-социальных учреждениях (организациях)"</w:t>
      </w:r>
    </w:p>
    <w:bookmarkEnd w:id="2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апреля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106/2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285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безработным гражданам"</w:t>
      </w:r>
    </w:p>
    <w:bookmarkEnd w:id="223"/>
    <w:bookmarkStart w:name="z286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4"/>
    <w:bookmarkStart w:name="z28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справок безработным гражданам" (далее - государственная услуга) оказывается отделами занятости и социальных программ районов и городов областного значения (далее –услугодатель)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–портал).</w:t>
      </w:r>
    </w:p>
    <w:bookmarkStart w:name="z288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(полностью автоматизированная) и (или) бумажная.</w:t>
      </w:r>
    </w:p>
    <w:bookmarkEnd w:id="226"/>
    <w:bookmarkStart w:name="z28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справка о регистрации в качестве безработного (далее - справка) по форме согласно приложению 1 Стандарта государственной услуги "Выдача справок безработным гражданам",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– Стандарт).</w:t>
      </w:r>
    </w:p>
    <w:bookmarkEnd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государственной услуги – электронная и (или) бумажная. </w:t>
      </w:r>
    </w:p>
    <w:bookmarkStart w:name="z290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28"/>
    <w:bookmarkStart w:name="z29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приложению 2 Стандарта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29"/>
    <w:bookmarkStart w:name="z29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проверяет представленные услугополучателем документы, регистрирует в журнале входящей документации, подготавливает справку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справку – 3 (три)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справки – 2 (две) минуты.</w:t>
      </w:r>
    </w:p>
    <w:bookmarkStart w:name="z29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является выдача справки.</w:t>
      </w:r>
    </w:p>
    <w:bookmarkEnd w:id="231"/>
    <w:bookmarkStart w:name="z294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32"/>
    <w:bookmarkStart w:name="z29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29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прохождения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234"/>
    <w:bookmarkStart w:name="z297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35"/>
    <w:bookmarkStart w:name="z298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услугополучателем в Государственную корпорацию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работником Государственной корпорации выдается расписка об отказе в приеме документов по форме согласно приложению 3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работником Государственной корпорации в информационную среду Государственной корпорации (далее – ИС Государственной корпорации)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ИС Государственной корпорации подлинности данных о зарегистрированном работнике через логин и пароль либо электронная цифровая подпись (далее -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авторизации на ИС Государственной корпорации в связи с имеющимися нарушениями в данных работника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работником Государственной корпорации государственной услуги, вывод на экран формы запроса для оказания услуги и заполнение формы (ввод данных, прикреплением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работником Государственной корпорации заполненной формы (введенных данных, прикреплением сканированного документа), запрос на оказание государственной услуги и получение информации о дальнейших действиях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работником Государственной корпорации нарочно услугополучателю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является выдача справки.</w:t>
      </w:r>
    </w:p>
    <w:bookmarkStart w:name="z299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Услугополучатели для получения государственной услуги обращаются через портал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необходимых документов услугополучателем на портал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услугополучателя для получения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услугополучателем ИИН и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услугополучателя заполненной формы (введенных данных, прикреплением сканированного документа),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 в запросе, и ИИН, в регистрационном свидетельстве ЭЦП и отсутствия в списке отозванных (аннулированных) регистрационных свидетельств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 (справка о регистрации в качестве безработного). Электронный документ формируется с использованием ЭЦП специалиста и передается в "личный кабинет" услугополучателя на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(диаграмма) к настоящему регламенту.</w:t>
      </w:r>
    </w:p>
    <w:bookmarkStart w:name="z300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безработным гражданам"</w:t>
            </w:r>
          </w:p>
        </w:tc>
      </w:tr>
    </w:tbl>
    <w:bookmarkStart w:name="z302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2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безработным гражданам"</w:t>
            </w:r>
          </w:p>
        </w:tc>
      </w:tr>
    </w:tbl>
    <w:bookmarkStart w:name="z304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безработным гражданам"</w:t>
      </w:r>
    </w:p>
    <w:bookmarkEnd w:id="2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26"/>
        <w:gridCol w:w="3826"/>
        <w:gridCol w:w="2382"/>
        <w:gridCol w:w="2383"/>
        <w:gridCol w:w="2383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</w:tr>
      <w:tr>
        <w:trPr>
          <w:trHeight w:val="30" w:hRule="atLeast"/>
        </w:trPr>
        <w:tc>
          <w:tcPr>
            <w:tcW w:w="1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регистрация представленных услугополучателем документов.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Осуществление выдачи справки</w:t>
            </w:r>
          </w:p>
        </w:tc>
      </w:tr>
      <w:tr>
        <w:trPr>
          <w:trHeight w:val="30" w:hRule="atLeast"/>
        </w:trPr>
        <w:tc>
          <w:tcPr>
            <w:tcW w:w="1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справки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справки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услугополучателю справки</w:t>
            </w:r>
          </w:p>
        </w:tc>
      </w:tr>
      <w:tr>
        <w:trPr>
          <w:trHeight w:val="30" w:hRule="atLeast"/>
        </w:trPr>
        <w:tc>
          <w:tcPr>
            <w:tcW w:w="1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минут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минуты</w:t>
            </w:r>
          </w:p>
        </w:tc>
        <w:tc>
          <w:tcPr>
            <w:tcW w:w="23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(две) минуты</w:t>
            </w:r>
          </w:p>
        </w:tc>
      </w:tr>
      <w:tr>
        <w:trPr>
          <w:trHeight w:val="30" w:hRule="atLeast"/>
        </w:trPr>
        <w:tc>
          <w:tcPr>
            <w:tcW w:w="1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3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(десять)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безработным гражданам"</w:t>
            </w:r>
          </w:p>
        </w:tc>
      </w:tr>
    </w:tbl>
    <w:bookmarkStart w:name="z306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портал</w:t>
      </w:r>
    </w:p>
    <w:bookmarkEnd w:id="2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7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безработным гражданам"</w:t>
            </w:r>
          </w:p>
        </w:tc>
      </w:tr>
    </w:tbl>
    <w:bookmarkStart w:name="z309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безработным гражданам"</w:t>
      </w:r>
    </w:p>
    <w:bookmarkEnd w:id="2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039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143500" cy="180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апреля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106/2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"28" июля 2015 года № 222/8</w:t>
            </w:r>
          </w:p>
        </w:tc>
      </w:tr>
    </w:tbl>
    <w:bookmarkStart w:name="z311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 лет"</w:t>
      </w:r>
    </w:p>
    <w:bookmarkEnd w:id="244"/>
    <w:bookmarkStart w:name="z312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5"/>
    <w:bookmarkStart w:name="z313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государственного пособия на детей до восемнадцати лет" (далее – государственная услуга) оказывается отделами занятости и социальных программ районов и городов областного значения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округа).</w:t>
      </w:r>
    </w:p>
    <w:bookmarkStart w:name="z314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247"/>
    <w:bookmarkStart w:name="z315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уведомление о назначении или об отказе в назначении государственного пособия на детей до восемнадцати лет (далее – уведомление).</w:t>
      </w:r>
    </w:p>
    <w:bookmarkEnd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Start w:name="z316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49"/>
    <w:bookmarkStart w:name="z317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нотариально заверенной доверенности)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государственного пособия на детей до восемнадцати лет",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- Стандарт) и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50"/>
    <w:bookmarkStart w:name="z318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ее выполнения:</w:t>
      </w:r>
    </w:p>
    <w:bookmarkEnd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принимает необходимые документы у услугополучателя, выдает отрывной талон заявления с указанием даты регистрации и даты получения государственной услуги – 30 (тридцать) минут, регистрирует заявление в журнале входящей документации, подготавливает уведомление либо мотивированный ответ об отказе в оказании государственной услуги по основаниям, предусмотренным пунктами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>, 10-1 Стандарта –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осуществляет выдачу результата государственной услуги услугополучателю –30 (тридцать) минут.</w:t>
      </w:r>
    </w:p>
    <w:bookmarkStart w:name="z319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является выдача уведомления о назначении или об отказе в назначении государственного пособия на детей до восемнадцати лет.</w:t>
      </w:r>
    </w:p>
    <w:bookmarkEnd w:id="252"/>
    <w:bookmarkStart w:name="z320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53"/>
    <w:bookmarkStart w:name="z32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услугодателя:</w:t>
      </w:r>
    </w:p>
    <w:bookmarkEnd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Start w:name="z322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прохождения каждой процедуры (действия) указано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255"/>
    <w:bookmarkStart w:name="z323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56"/>
    <w:bookmarkStart w:name="z324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обращении к акиму сельского округа:</w:t>
      </w:r>
    </w:p>
    <w:bookmarkEnd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акимата сельского округа принимает у услугополучателя все необходимые документы, выдает отрывной талон заявления с указанием даты регистрации и даты получения государственной услуги – 30 (тридцать) минут, регистрирует в журнале входящей документации и передает полученные документы специалисту услугодателя –7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специалист услугодателя принимает представленные акиматом сельского округа документы, регистрирует в журнале входящей документации, подготавливает уведомление либо мотивированный ответ об отказе в оказании государственной услуги по основаниям, предусмотренным пунктами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>, 10-1 Стандарта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результат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 направляет в акимат сельского округа результат государственной услуги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акимата сельского округа выдает услугополучателю результат государственной услуги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приведено в приложении 2 (таблица)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оказания государственной услуги через акима является выдача услугополучателю уведомления о назначении или об отказе в назначении государственного пособия на детей до восемнадцати лет.</w:t>
      </w:r>
    </w:p>
    <w:bookmarkStart w:name="z325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Услугополучатели для получения государственной услуги обращаются в Государственную корпорацию с предоставлением необходимых документов и информации согласно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в Государственную корпорацию – 7 (семь)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работник Государственной корпораций выдает расписку об отказе в приеме заявления на назначение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авторизации работником Государственной корпорации в информационную среду Государственной корпорации (далее – ИС Государственной корпорации)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ИС Государственной корпорации подлинности данных о зарегистрированном работнике через логин и пароль либо электронная цифровая подпись (далее -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авторизации на ИС Государственной корпорации в связи с имеющимися нарушениями в данных работника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работником Государственной корпорации государственной услуги, вывод на экран формы запроса для оказания услуги и заполнение формы (ввод данных, прикреплением сканированного документа)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подписание посредством ЭЦП работником Государственной корпорации заполненной формы (введенных данных, прикреплением сканированного документа), запрос на оказание государственной услуги и получение информации о дальнейших действиях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(далее – ИС МИО) и обработка электронной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работником Государственной корпорации нарочно услугополучателю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оказания государственной услуги через Государственную корпорацию является выдача услугополучателю уведомления о назначении или об отказе в назначении государственного пособия на детей до восемнадцати лет.</w:t>
      </w:r>
    </w:p>
    <w:bookmarkStart w:name="z326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через веб-портал "электронного правительства" не оказывается.</w:t>
      </w:r>
    </w:p>
    <w:bookmarkEnd w:id="259"/>
    <w:bookmarkStart w:name="z327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329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 и их контактные данные</w:t>
      </w:r>
    </w:p>
    <w:bookmarkEnd w:id="2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2"/>
        <w:gridCol w:w="2367"/>
        <w:gridCol w:w="8721"/>
      </w:tblGrid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Павлодара"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Кривенко, 25,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 323332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opr.osz.ap@pavlodar.gov.kz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Экибастуза"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Мәшһүр Жүсіпа, 87 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8(71877)70756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zan_ekibastuz@mail.ru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города Аксу"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Советов,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8(71837)50105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zanak@yandex.ru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Актогайского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8(71841)21173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aktogai_sozprog@mail.ru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Баянаульского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Сатпаева,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8(71840)91481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pavlzan@yandex.ru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Железинского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8(71831)22146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gelez_oszn@mail.ru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Иртышского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Богембая,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8(71832)21474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irtyshk@yandex.ru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Качирского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Елгина,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8(71833)21371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kachirrouz@mail.ru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Лебяжинского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Амангельды,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8(71839)21399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OZiSP@yandex.kz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Майского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Айтеке би,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8(71838)91434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center5556@rambler.ru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Павлодарского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Красноармейка,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60 лет Октября,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8(7182)533133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defence6@rambler.ru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Успенского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10 лет Независимости,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8(71834)91400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zanusp@mail.ru</w:t>
            </w:r>
          </w:p>
        </w:tc>
      </w:tr>
      <w:tr>
        <w:trPr>
          <w:trHeight w:val="30" w:hRule="atLeast"/>
        </w:trPr>
        <w:tc>
          <w:tcPr>
            <w:tcW w:w="1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занятости и социальных программ Щербактинского района"</w:t>
            </w:r>
          </w:p>
        </w:tc>
        <w:tc>
          <w:tcPr>
            <w:tcW w:w="8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Щербакты,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1 Мая, 18 телефон: 8 (71836)21354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sherb_zanet@mail.ru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331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 лет"</w:t>
      </w:r>
    </w:p>
    <w:bookmarkEnd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8"/>
        <w:gridCol w:w="2677"/>
        <w:gridCol w:w="2948"/>
        <w:gridCol w:w="2544"/>
        <w:gridCol w:w="1869"/>
        <w:gridCol w:w="1334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необходимых документов у услугополучателя.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представленных документов.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подписанные документы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отрывного талона заявления с указанием даты регистрации и даты получения государственной услуги.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Подготавка уведомления либо мотивированный ответ об отказе в оказании государственной услуги.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услуполучателю.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(четыре) рабочих дня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5"/>
        <w:gridCol w:w="1957"/>
        <w:gridCol w:w="2271"/>
        <w:gridCol w:w="1439"/>
        <w:gridCol w:w="1960"/>
        <w:gridCol w:w="1440"/>
        <w:gridCol w:w="1493"/>
        <w:gridCol w:w="1025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акимата сельского округа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услугодателя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акимата сельского округа</w:t>
            </w:r>
          </w:p>
        </w:tc>
      </w:tr>
      <w:tr>
        <w:trPr>
          <w:trHeight w:val="30" w:hRule="atLeast"/>
        </w:trPr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 процедуры, операции) и их описание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Принятие всех необходимых документов 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 в журнале 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регистрация представленных документов.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документов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Осуществляет передачу результата государственной услуги в акимат сельского округа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результата государственной услуги</w:t>
            </w:r>
          </w:p>
        </w:tc>
      </w:tr>
      <w:tr>
        <w:trPr>
          <w:trHeight w:val="30" w:hRule="atLeast"/>
        </w:trPr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отрывного талона заявления с указанием даты регистрации и даты получения государственной услуги.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документов услугодателю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уведомления либо мотивированный ответ об отказе в оказании государственной услуги.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результата государственной услуги в акимат сельского округа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 услугополучателю</w:t>
            </w:r>
          </w:p>
        </w:tc>
      </w:tr>
      <w:tr>
        <w:trPr>
          <w:trHeight w:val="30" w:hRule="atLeast"/>
        </w:trPr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(пять) рабочих дней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(один) рабочий день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(семь) рабочих дней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(двадцать два) рабочих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bookmarkStart w:name="z333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 лет"</w:t>
      </w:r>
    </w:p>
    <w:bookmarkEnd w:id="26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838700" cy="158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header.xml" Type="http://schemas.openxmlformats.org/officeDocument/2006/relationships/header" Id="rId4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