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7aaa" w14:textId="4ee7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59 "О районном бюджете Узункольского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февраля 2017 года № 84. Зарегистрировано Департаментом юстиции Костанайской области 10 марта 2017 года № 6885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Узункольского района на 2017-2019 годы" (зарегистрировано в Реестре государственной регистрации нормативных правовых актов за № 6781, опубликовано 12 января 2017 года в газете "Нұрлы жол"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Узункольского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2430362,0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576939,0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39534,0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43258,0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1770631,0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2552586,4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838,0 тысяч тенге, в том числе: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10211,0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9373,0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-123062,4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123062,4 тысячи тенге.";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"2-1. Учесть, что в районном бюджете на 2017 год предусмотрен возврат целевых трансфертов в следующих размерах: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республиканский бюджет в сумме 21568,3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областной бюджет в сумме 581,1 тысяча тенге.";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цифровой образовательной инфраструктуры в сумме 13822,0 тысячи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3667,0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краткосрочное профессиональное обучение рабочих кадров по востребованным на рынке труда профессиям и навыкам, включая обучение в мобильных учебных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2017 - 2021 годы в сумме 14486,0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расходов по найму (аренде) жилья для переселенцев и оралманов в сумме 956,0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обучение бухгалтеров в сумме 640,0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аудита специального назначения в сумме 1900,0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ветеринарных мероприятий по энзоотическим болезням животных в сумме 963,0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утилизацию биологических отходов с использованием инсинераторов в сумме 3213,0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Узункольского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Узункольского района"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У. Наурузбаева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Исполняющий обязанности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Узункольского района"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 Б. Займулдынова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59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2552586,4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1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-123062,4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