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34ad" w14:textId="4243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20 сентября 2017 года № 277. Зарегистрировано Департаментом юстиции Костанайской области 12 октября 2017 года № 7248.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 акимат Тарановского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Тарановского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2017 года № 277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Тарановского района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родитель-ской платы в дошкольных организаци-ях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воспитан-ников организа-ций дошколь-ного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воспитан-ника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"Асенкритовская средняя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"Красносельская средняя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"Новоильиновская средняя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"Набережная средняя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"Приозерная средняя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"Средняя школа №1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"Тобольская средняя школа №116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"Тарановская средняя школа имени Б.Майлина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"Юбилейная средняя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"Апановская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"Баталинская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"Валерьяновская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"Варваринская начальная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"Кировская основная школа отдела образования акимата Тарановского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"Николаевская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"Нагорненская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"Притобольская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"Смайловская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"Евгеновская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"Максутовская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"Щербиновская основная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коммунальном государственном учреждении "Основная школа имени Е. Омарова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"Павловская начальная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"Оренбургская начальная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неполным днем пребывания при коммунальном государственном учреждении "Набережная начальная школа отдела образования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"Балдаурен" акимата Тарановского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шести лет -8400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"Калининский детский сад"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шести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"Майский детский сад"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шести лет -7700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"Тарановский детский сад" акимата Тарановского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7700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шести лет -8800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