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01b8" w14:textId="95f0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17 февраля 2017 года № 48. Зарегистрировано Департаментом юстиции Костанайской области 28 февраля 2017 года № 6852. Утратило силу постановлением акимата района Беимбета Майлина Костанайской области от 20 сентября 2021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20.09.2021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Беимбета Майлина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района Беимбета Майлина Костанайской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