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611e" w14:textId="1816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30 апреля 2014 года № 166 "Об утверждении регламента Сары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1 марта 2017 года № 85. Зарегистрировано Департаментом юстиции Костанайской области 17 апреля 2017 года № 7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апреля 2014 года № 166 "Об утверждении регламента Сарыкольского районного маслихата" (зарегистрировано в Реестре государственной регистрации нормативных правовых актов за № 4814, опубликовано 26 июня 2014 года в газете "Сарыкөл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