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547d" w14:textId="b7c5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ноября 2017 года № 131. Зарегистрировано Департаментом юстиции Костанайской области 11 декабря 2017 года № 7359. Утратило силу решением маслихата Наурзумского района Костанайской области от 31 августа 2021 года № 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31.08.2021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Наурзумского района"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Г. Гринь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131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управлениябесхозяйными отходами, признанными решением суда поступившими в коммунальную собственность (далее – безхозяйные отходы).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бесхозяйныхотходов в коммунальную собственность осуществляется на основании судебного решения.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Наурзумского района (далее – местный исполнительный орган).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управлениябесхозяйными отходами местным исполнительным органом создается комиссия (далее - Комиссия).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Наурзумского района"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