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bc63" w14:textId="84d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68 "О районном бюджете Мендыкаринского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5 октября 2017 года № 136. Зарегистрировано Департаментом юстиции Костанайской области 19 октября 2017 года № 7254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2017-2019 годы" (зарегистрировано в Реестре государственной регистрации нормативных правовых актов за № 6783, опубликовано 12 января 2017 года в районной газете "Меңдіқара үні")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Мендыкаринского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3328047,6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626691,0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7584,0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10473,0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2683299,6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3381128,0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29757,0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- 40842,0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11085,0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-82837,4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82837,4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Хабалкина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района"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Тимашова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3328047,6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2683299,6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2683299,6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1849297,7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1644168,8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1611128,3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1555306,7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-82837,4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26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2018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4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2017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4"/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166203,3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166203,3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166203,3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166203,3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146633,7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