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ba59" w14:textId="269b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марта 2014 года № 235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Ломоносовского сельского округа Мендыкаринского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июля 2017 года № 118. Зарегистрировано Департаментом юстиции Костанайской области 21 августа 2017 года № 7167.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Ломоносовского сельского округа Мендыкаринского района Костанайской области" (зарегистрировано в Реестре государственной регистрации нормативных правовых актов за № 4644, опубликовано 15 мая 2014 года в районной газете "Меңдіқара үні"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Ломоносовского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Р. Шаяхметов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2017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235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Ломоносовского сельского округа Мендыкаринского района Костанайской области для участия в сходе местного сообщества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Ломоносовского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Каскат Ломоносовского сельского округа Мендыкаринского района Костанайской области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Карамай Ломоносовского сельского округа Мендыкаринского района Костанайской области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Коктерек Ломоносовского сельского округа Мендыкаринского района Костанайской области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Шиели Ломоносовского сельского округа Мендыкаринского района Костанайской области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