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adf6" w14:textId="faba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4 мая 2017 года № 243. Зарегистрировано Департаментом юстиции Костанайской области 24 мая 2017 года № 7064. Утратило силу постановлением акимата Костанайского района Костанайской области от 2 апреля 2025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Костанайского района Костанайской области от 02.04.2025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Костанайского района по финансовым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2017 года № 243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 и привлечения широкого круга участников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отсутствии заинтересованности государства в дальнейшем их контроле.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приватизации на определенный период времени путем установления условий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