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8ea1" w14:textId="7418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19 октября 2017 года № 187. Зарегистрировано Департаментом юстиции Костанайской области 15 ноября 2017 года № 7307.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квоты рабочих мест для трудоустройства лиц, освобожденных из мест лишения свободы, в разрезе организаций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Карасуского района по социальным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2017 года № 187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лиц, освобожденных из мест лишения свободы, в разрезе организаций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"Ключевое"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"ЕЛЕНА 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