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73ab" w14:textId="c047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28 января 2009 года № 2 "О присвоении наименований составных частей населенных пунктов Бурлинского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Карабалыкского района Костанайской области от 28 августа 2017 года № 1. Зарегистрировано Департаментом юстиции Костанайской области 21 сентября 2017 года № 7208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24 мая 2017 года № 3 и решением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7123), аким Бурлинского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сельского округа от 28 января 2009 года № 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присвоении наименований составных частей населенных пунктов Бурлинского сельского округа" (зарегистрировано в Реестре государственной регистрации нормативных правовых актов за № 9-12-103, опубликовано 5 марта 2009 года в газете "Айна")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7), 8), 9)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улица Зеленая;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Северная;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Орталық.".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