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1526" w14:textId="ba61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Житикаринского района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 июня 2017 года № 184. Зарегистрировано Департаментом юстиции Костанайской области 15 июня 2017 года № 7105.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Житикаринского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Житикаринского района в разрезе природно-климатических зон</w:t>
      </w:r>
      <w:r>
        <w:br/>
      </w:r>
      <w:r>
        <w:rPr>
          <w:rFonts w:ascii="Times New Roman"/>
          <w:b/>
          <w:i w:val="false"/>
          <w:color w:val="000000"/>
        </w:rPr>
        <w:t>по видам продукции растениеводства, 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18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25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