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9cd3" w14:textId="a669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61 "О районном бюджете Джангельдинского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29 ноября 2017 года № 134. Зарегистрировано Департаментом юстиции Костанайской области 13 декабря 2017 года № 7375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61 "О районном бюджете Джангельдинского района на 2017-2019 годы" (зарегистрировано в Реестре государственной регистрации нормативных правовых актов за № 6773, опубликовано 13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Джангельдинского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2772968,1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191970,0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7587,0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7200,0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2566211,1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2969127,2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334,0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3015,0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-196493,1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196493,1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указанного решения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создание цифровой образовательной инфраструктуры в сумме – 13002,3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обучение бухгалтеров в сумме – 0,0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проведение аудита спецального назначения в сумме – 0,0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разработку землеустроительной документации, топографирование и устройство ограждений почвенных очагов сибиреязвенных захоронений в сумме – 4814,5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района"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Биржикенов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ноября 2017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2772968,1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2566211,1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2566211,1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2969127,2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1447627,9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1325322,2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1256161,6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653091,6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высшестоящего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-196493,1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