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f329" w14:textId="bbbf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февраля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20 октября 2017 года № 127. Зарегистрировано Департаментом юстиции Костанайской области 8 ноября 2017 года № 7285.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Жаркольского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4583, опубликовано 25 апреля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маслихата строку, порядковый номер 1 изложить в новой редакции, текст на государственном языке не меняется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 Жаркольского сельского округа Джангельдинского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Жаркольского сельского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_________________А. Конысбаев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