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88cc" w14:textId="dfe8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Аралбай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99. Зарегистрировано Департаментом юстиции Костанайской области 7 июня 2017 года № 7085.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28 февраля 2014 года № 153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Аралбай Джангельдинского района Костанайской области" (зарегистрировано в Реестре государственной регистрации нормативных правовых актов под № 4586, опубликовано 25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Аралбай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сход местного сообщества жителей села (далее – раздельный сход) на территории села Аралбай созывается и проводится с целью избрания представителей для участия в сходе местного сообщества.";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 Аралбай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Аралбай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К.Молдабеков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