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d4de" w14:textId="cd1d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декабря 2016 года № 61 "О районном бюджете Джангельдинского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92. Зарегистрировано Департаментом юстиции Костанайской области 1 июня 2017 года № 7076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61 "О районном бюджете Джангельдинского района на 2017-2019 годы" (зарегистрировано в Реестре государственной регистрации нормативных правовых актов за № 6773, опубликован 13 января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2782354,5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191970,0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7587,0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7200,0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2575597,5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2966765,5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3792,0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3015,0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-188203,0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188203,0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Биржикенов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2017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2782354,5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2966765,5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1433189,5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1269838,5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