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bf86" w14:textId="417b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сельского округа Денисовского района Костанайской области от 25 октября 2017 года № 1. Зарегистрировано Департаментом юстиции Костанайской области 17 ноября 2017 года № 7323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исполняющий обязанности акима Денисовского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"Қостанай жолдары" право ограниченного целевого пользования (публичный сервитут) сроком на 2 года для обслуживания объездной дороги на объекте "Капитальный ремонт участка автомобильной дороги республиканского значения А-22 "Карабутак - Комсомольское - Денисовка - Рудный - Костанай" км 349-389 и моста через реку Тобол на 385 км" на земельном участке общей площадью 3,0569 гектар, расположенном на территории села Денисовка Денисовского сельского округа Денисовского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