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ae4e" w14:textId="711a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7 февраля 2017 года № 49. Зарегистрировано Департаментом юстиции Костанайской области 24 февраля 2017 года № 6842. Утратило силу постановлением акимата Амангельдинского района Костанайской области от 13 сентября 2021 года № 149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13.09.2021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Амангельдинского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