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84e4" w14:textId="7ee8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района от 21 апреля 2016 года № 65 "Об определении перечня должностей специалистов в области социального обеспечения, образования, культуры, спорта и ветеринарии являющихся гражданскими служащими и работающих в сельской местности и имеющих право на повышенные на двадцать пять процентов должностные оклады и тарифные ставки за счет средств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6 июня 2017 года № 156. Зарегистрировано Департаментом юстиции Костанайской области 16 июня 2017 года № 7109. Утратило силу постановлением акимата Алтынсаринского района Костанайской области от 18 апреля 2019 года № 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Алтынсаринского района Костанайской области от 18.04.2019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Алтынсаринского района от 21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социального обеспечения, образования, культуры, спорта и ветеринарии являющихся гражданскими служащими и работающих в сельской местности и имеющих право на повышенные на двадцать пять процентов должностные оклады и тарифные ставки за счет средств районного бюджета" (зарегистрированного в Реестре государственной регистрации нормативных правовых актов за № 6381, опубликовано 24 июня 2016 года в районной газете "Таза бұлақ Чистый родник")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заведующий отделением надомного обслуживания."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руководитель дошкольной организации образования."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художник всех наименований;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методист всех наименований;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музыкальный руководитель;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звукооператор;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репетитор по вокалу;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заведующий методическим кабинетом;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руководитель отдела государственного учреждения и государственного коммунального предприятия сельского значения."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2017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Алтынсаринского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Алтынсаринского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Б. Есмуханов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