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ade9" w14:textId="935a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от 22 июня 20116 года № 1473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12 июня 2017 года № 1701. Зарегистрировано Департаментом юстиции Костанайской области 14 июля 2017 года № 7129. Утратило силу постановлением акимата города Костаная Костанайской области от 30 июня 2021 года № 1304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30.06.2021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Костанайской области от 10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10 февраля 2017 года №116 "О переименовании составных частей города Костаная" (зарегистрировано в Реестре государственной регистрации нормативных правовых актов за № 6890)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6550, опубликовано 3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 № 1701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2016 года № 1473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Костанай, проспект Аль-Фараби, дом 29, в размере 67 (шестьдесят семь тенге) за один квадратный метр общей площади в месяц;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Костанай, улица Пушкина, дом 135, в размере 38 (тридцать восемь тенге) за один квадратный метр общей площади в месяц;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Костанай, улица Наурыз, дом 7, в размере 38 (тридцать восемь тенге) за один квадратный метр общей площади в месяц;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Костанай, улица Воинов-Интернационалистов, дом 2/1, в размере 58 (пятьдесят восемь тенге) за один квадратный метр общей площади в месяц;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Костанай, улица Текстильщиков, дом 6/1, в размере 82 (восемьдесят две тенге) за один квадратный метр общей площади в месяц;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Костанай, улица Урожайная, дом 33, в размере 43(сорок три тенге) за один квадратный метр общей площади в месяц;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город Костанай, улица Урожайная, дом 33/1, в размере 45 (сорок пять тенге) за один квадратный метр общей площади в месяц;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город Костанай, проспект Кобыланды батыра, дом 4Б, в размере 52,57 (пятьдесят две тенге, пятьдесят семь тиын) за один квадратный метр общей площади в месяц;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Костанай, проспект Кобыланды батыра, дом 8А, в размере 52,25 (пятьдесят две тенге, двадцать пять тиын) за один квадратный метр общей площади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город Костанай, улица А. Мирошниченко, дом 3А, в размере 51,75 (пятьдесят одна тенге, семьдесят пять тиын) за один квадратный метр общей площади в месяц.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