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ca7c" w14:textId="3cac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Костанайского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2017 года № 220. Зарегистрировано Департаментом юстиции Костанайской области 26 декабря 2017 года № 7423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Костанайского областного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14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Костанайского областного маслихата" (зарегистрировано в Реестре государственной регистрации нормативных правовых актов за номером 4599, опубликовано 13 мая 2014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4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14 марта 2014 года № 264 "Об утверждении Регламента Костанайского областного маслихата" (зарегистрировано в Реестре государственной регистрации нормативных правовых актов за номером 4971, опубликовано 19 августа 2014 года в газете "Костанайские новости").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