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ff83" w14:textId="67f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ноября 2017 года № 555. Зарегистрировано Департаментом юстиции Костанайской области 27 ноября 2017 года № 7342.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3644, опубликовано 24 июля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