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7da1" w14:textId="5a07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сентября 2017 года № 461. Зарегистрировано Департаментом юстиции Костанайской области 11 октября 2017 года № 7247.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10 июня 2016 года № 267 "Об утверждении регламентов государственных услуг в социально-трудовой сфере и сфере жилищно-коммунального хозяйства" (зарегистрировано в Реестре государственной регистрации нормативных правовых актов под № 6522, опубликовано 20 июля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Назначение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уведомление о назначении жилищной помощи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 (далее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проверяет правильность заполнения заявления и полноту представленного пакета документов, 5 (пять) минут.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услугодатель готовит результат оказания государственной услуги и направляет в Государственную корпорацию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20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