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79ce" w14:textId="cda7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 сентября 2008 года № 425 "Об установлении водоохранной зоны и полосы реки Тобол, на участках под строительство объектов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июля 2017 года № 329. Зарегистрировано Департаментом юстиции Костанайской области 7 августа 2017 года № 7155.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2 сентября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425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водоохранной зоны и полосы реки Тобол, на участках под строительство объектов и режима их хозяйственного использования" (зарегистрировано в Реестре государственной регистрации нормативных правовых актов под № 3653, опубликовано 24 сентября 2008 года в газете "Костанайские новости")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водоохранных зон и полос реки Тобол на участках под строительство объектов, режима и особых условий их хозяйственного использования";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"Тобол-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Торгайская бассейновая инспекция по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 охране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Республики Казахстан"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Г. Оспанбекова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2017 года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охраны общественного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Министерства здравоохранения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О. Бекмагамбетов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июля 2017 года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Установление водоохранных зон и полос реки Тобол на участках под строительство объектов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площадь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ширина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ширина,(м)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жилой квартал "Таун-Сай", расположенный по адресу: город Костанай, улица Речная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783,9 – 721,5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жилой дом, расположенный по адресу: город Костанай, улица Речная, 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офис и крытая стоянка для автомашин, расположенные по адресу: город Костанай, улица Г. Каирбекова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– 621,5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для лыжного и водного туризма, расположенная по адресу: город Костанай, улица Гашека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– 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–110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база для лыжного и водного туризма, расположенная по адресу: город Костанай, улица Гашека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–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реконструируемый и расширяемый магазин строительных товаров, расположенный по адресу: город Костанай, улица С. Кубеева, 2 "А"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 индивидуальные жилые дома, расположенные по адресу: город Костанай, 4 микрорайон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– 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водоохранных зон и полос реки Тобол на участках под строительство объектов на территории города Костанай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удобрений.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уполномоченным органом, уполномоченным государственным органом в области охраны окружающей среды, центральным уполномоченным органом по управлению земельными ресурсами, уполномоченными органами в области энергоснабжения и санитарно-эпидемиологического благополучия населения и другими заинтересованными органами;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ядохимикатов и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ядохимикатами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ядохимикатов.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