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9516" w14:textId="4b19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 апреля 2013 года № 120 "Об установлении зон санитарной охраны хозяйственно-питьевого водозабора подземных вод на участке скважины № 1 в селе Асенкритовка Тарановского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10 апреля 2017 года № 181. Зарегистрировано Департаментом юстиции Костанайской области 16 мая 2017 года № 7037.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1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зон санитарной охраны хозяйственно-питьевого водозабора подземных вод на участке скважины № 1 в селе Асенкритовка Тарановского района" (зарегистрировано в Реестре государственной регистрации нормативных правовых актов под № 4122, опубликовано 4 июня 2013 года в газете "Қостанай таңы")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на государственном языке слово "селосындағы" заменить словом "ауылындағы", текст на русском языке не меняется.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"Тобол-Торгайская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регулированию использования 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охране водных ресурсов Комитета по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водным ресурсам Министерства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Республики Казахстан"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Г. Оспанбекова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апреля 2017 года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по защите прав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потребителей Костанайской области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защите прав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потребителей Министерства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экономики Республики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В. Нечитайло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апреля 2017 года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