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5f6a" w14:textId="ef85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Мунайлинского районного маслихата от 3 июля 2015 года №33/347 "Об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16 октября 2017 года № 14/195. Зарегистрировано Департаментом юстиции Мангистауской области 7 ноября 2017 года № 3455. Утратило силу решением Мунайлинского районного маслихата Мангистауской области от 16 апреля 2021 года № 3/21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3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№33/347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районе" (зарегистрировано в Реестре государственной регистрации нормативных правовых актов за №2781, опубликовано в информационно-правовой системе "Әділет" от 4 августа 2015 года следующие изменения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Мунайлинском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Уполномоченный орган после получения копии социального (ых) контракта (ов)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формам, утвержденным приказом исполняющего обязанности Министра труда и социальной защиты населения Республики Казахстан от 17 марта 2017 года № 37 "Об утверждении форм документов для участия в проекте "Өрлеу". Индивидуальный план является неотъемлемой частью социального контракта активизации семьи.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заключения социального контракта активизации семьи принимается решение о назначении (отказе в назначении) "ОДП";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5, 6,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 21, 22 указанного решения изменить соответственно на приложении 22, 23, 24;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приложениями 20 и 21 настоящего решения.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Г. Конысбаева).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"Мунайлинский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занятости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социальных программ"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Г.Акниязова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октября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Мунайлинского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А.Кошекбаева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октября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Лист собеседования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на участие в проекте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Өрлеу</w:t>
      </w:r>
      <w:r>
        <w:rPr>
          <w:rFonts w:ascii="Times New Roman"/>
          <w:b/>
          <w:i w:val="false"/>
          <w:color w:val="000000"/>
          <w:sz w:val="28"/>
        </w:rPr>
        <w:t>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 претендента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специалиста центра занятости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за обусловленной денежной помощью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семьи (одиноко проживающего гражданина(ки):________________________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________________________________________________________________________________Трудовая деятельность взрослых неработающих членов семьи (места работы, должность,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причины увольнения):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617"/>
        <w:gridCol w:w="2549"/>
        <w:gridCol w:w="1389"/>
        <w:gridCol w:w="2162"/>
        <w:gridCol w:w="1777"/>
        <w:gridCol w:w="1777"/>
      </w:tblGrid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Последнее место работы, причины увольнения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общий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последнем месте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 и умения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периода без работы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 (супруга)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взрослые члены семьи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трудовой деятельности (мнение):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Претендент: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 (супруга):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взрослые члены семьи: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 между членами семьи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Сложности в семье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(потенциал) семьи – оценка специалиста отдела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программ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(трудности на сегодняшний день)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Желания семьи (одиноко проживающего гражданина(ки)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________________________________________________________________________________Другое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Подписи сторон: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Районный/городской центр занятости                                     Претендент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населения; аким поселка, села,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(подпись)                        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____________________(дата)                         ___________________ (дата)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проекте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центр занятости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пункт, район, область)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проживающего по адресу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(улица, № дома и квартиры,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№ документа, удостоверяющего личность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выдачи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банка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банковский счет №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№ лицевого счета 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меня (мою семью) в проект "Өрлеу" и предоставить обусловленную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денежную помощь.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выражаю согласие на использование информации о членах моей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(включая меня) (доходы, образование, место жительства, семейное положение) для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правомочности участия в проекте, а также проверку, приведение в соответствие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обновление соответствующей информации в государственных органах.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информирован(а) о том, что предоставляемая мной информация конфиденциальна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будет использоваться исключительно для реализации социальных программ.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Моя семья (включая меня) состоит из _____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Одновременно прошу рассмотреть возможность предоставления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пунктом 9 постановления Правительства Республики Казахстан от 13 февраля 2017 года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52 "Об утверждении Правил использования целевых текущих трансфертов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 на 2017 год областными бюджетами, бюджетами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Астаны и Алматы на внедрение обусловленной денежной помощи по проекту "Өрлеу" мне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членам моей семьи: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специальных социальных услуг;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2667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мер реабилитации инвалидов (сурдотехнические, тифлотехнические, протезно-ортопедические средства, специальные средства для передвижения, социальные услуги индивидуального помощника, специалиста жестового языка.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"____"__________20__ года __________________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(дата)                   (подпись заявителя)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служебных отметок центра занятости населения, акима поселка, села,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приняты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"____"__________20__ года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_______________________________________________________________________________(Фамилия, имя, отчество (при его наличии) и подпись лица, принявшего документы)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 Регистрационный номер заявителя (семьи)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 прилагаемыми документами переданы в участковую комиссию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"__"__________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Принято "__"________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 Фамилия, имя, отчество (при его наличии) и подпись члена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участковой комиссии, принявшего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заявителя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Отметка центра занятости населения о дате приема документов от акима поселка,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села, сельского округа "__"_________ 20__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наличии), должность, подпись лица,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 _ _ _ _ _ _ _ _ _ _ _ _ _ _ _ _ _ _ _ _ _ _ _ _ _ _ _ _ _ _ __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(линия отреза)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Предупрежден(а) об ответственности за предоставление ложной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недостоверных (поддельных)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Заявление гражданина(ки) _________________________с прилагаемыми документами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количестве___ штук, с регистрационным номером семьи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принято "____" _____________20__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наличии), должность, подпись лица,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  <w:r>
        <w:br/>
      </w:r>
      <w:r>
        <w:rPr>
          <w:rFonts w:ascii="Times New Roman"/>
          <w:b/>
          <w:i w:val="false"/>
          <w:color w:val="000000"/>
        </w:rPr>
        <w:t>о семейном и материальном положении заявителя на участие в проекте "Өрлеу"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382"/>
        <w:gridCol w:w="382"/>
        <w:gridCol w:w="4749"/>
        <w:gridCol w:w="2150"/>
        <w:gridCol w:w="29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 и членах семьи, зарегистрированных по одному адресу: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занятие (работающий, работающий пенсионер, пенсионер по возрасту, инвалид, безработный, в отпуске по уходу за ребенком, домохозяйка, студент, школьник, дошкольник)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 для работающих, место учебы для учащихся в настоящее время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для лиц старше 15 лет (образование, на которое есть подтверждающий документ)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членах семьи, зарегистрированных по другому адресу (супруг/супруга, несовершеннолетние дети):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Посещают ли дети дошкольного возраста дошкольную организацию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3553"/>
        <w:gridCol w:w="4019"/>
        <w:gridCol w:w="837"/>
        <w:gridCol w:w="838"/>
        <w:gridCol w:w="838"/>
        <w:gridCol w:w="372"/>
        <w:gridCol w:w="372"/>
        <w:gridCol w:w="60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доходах заявителя и членов семьи за 3 месяца, предшествующих месяцу обращения за обусловленной денежной помощью (проставьте максимально точную цифру доходов). Основанием для начисления суммы обусловленной денежной помощи будут являться данные из информационных систем: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 и членов семьи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 (безработные подтверждают факт регистрации справкой уполномоченного органа по вопросам занятости)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 подтвержденные суммы доходов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заявленные доходы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трудовой деятельности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пенсии, пособия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предпринимательской деятельности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алименты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доходы</w:t>
            </w:r>
          </w:p>
        </w:tc>
      </w:tr>
    </w:tbl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Жилищно-бытовые условия семьи: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жилая площадь: __________ квадратных метров;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собственности: ___________________________;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комнат без кухни, кладовых и коридора_______;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жилища (в нормальном состоянии, ветхое, аварийное, без ремонта)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 дома (кирпичный, деревянный, каркасно-камышитовый, саманный, саманный без фундамента, из подручных материалов, времянка, юрта)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жилища (водопровод, туалет, канализация, отопление, газ, ванна, лифт, телефон) (нужное подчеркнуть)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недвижимости и имуществе, принадлежащем членам моей семьи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собственности, владении земельным участком, крестьянским подворьем, личным подсобным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хозяйством: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0"/>
        <w:gridCol w:w="8730"/>
        <w:gridCol w:w="1360"/>
      </w:tblGrid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имущества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имущества (число, размер, марка)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здоровья членов семьи, наличие инвалидности, заболеваний (когда и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проходил обследование, какое лечение принимает, состоит ли на диспансерном учете),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перенесенных за последний год операций или травм:</w:t>
      </w:r>
      <w:r>
        <w:rPr>
          <w:rFonts w:ascii="Times New Roman"/>
          <w:b/>
          <w:i w:val="false"/>
          <w:color w:val="000000"/>
          <w:sz w:val="28"/>
        </w:rPr>
        <w:t xml:space="preserve"> 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________________________________________________________________________________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 (супруга)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родственники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ребенком-инвалидом до 16 лет специальных социальных услуг: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Ваша оценка материального положения семьи: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хватает даже на питание;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хватает только на питание;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хватает только на питание и предметы первой необходимости;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нет возможности обеспечивать детей одеждой, обувью и школьными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принадлежностями.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предполагаемой деятельности по выходу из трудной жизненной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(мнение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каких государственных мерах содействия занятости Вы можете принять участие: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трудоустройство на имеющие вакансии;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трудоустройство на рабочие места в рамках реализуемых инфраструктурных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проектов;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микрокредитование;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профобучение (подготовка, переподготовка, повышение квалификации);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трудоустройство на социальное рабочее место;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"Молодежной практике";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переселении из населенных пунктов с низким потенциалом социально-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экономического развития в населенные пункты с высоким потенциалом социально-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экономического развития и центры 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 _______________________________________________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(дата) (Фамилия, имя, отчество (при его наличии) заявителя)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 (домашний адрес, телефон)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593"/>
        <w:gridCol w:w="5873"/>
        <w:gridCol w:w="2037"/>
        <w:gridCol w:w="1151"/>
      </w:tblGrid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 заявителя ____________________ Дата 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акима поселка, села, сельского округа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иного должностного лица, подтверждающего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сведения о составе семьи___________________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личного подсобного хозяйства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4"/>
        <w:gridCol w:w="1509"/>
        <w:gridCol w:w="928"/>
        <w:gridCol w:w="5379"/>
      </w:tblGrid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личного подсобного хозяйства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(для домашнего скота, птицы)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участок, в том числе приусадебный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земельная доля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пай (год выдачи)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скот, птица: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скот: коровы, быки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лошади; кобылы, жеребцы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верблюдицы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утки, гуси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акима поселка,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села, сельского округа или иного должностного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подтверждающего сведения о размере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личного подсобного хозяйства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по индивидуальному идентификационному номеру претендента и членов семьи в государственные информационные системы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8147"/>
        <w:gridCol w:w="3470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*Запрашиваемые сведения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информационной системы, из которой необходимо получить сведения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документах, удостоверяющих личность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ГБДФЛ (Государственная база данных "Физические лица")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по постоянному и совместному месту жительства заявителя и членов семьи, включая усыновленных (удочеренных), сводных и взятых под опеку детей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ГБДФЛ (Государственная база данных "Физические лица")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рождения (смерти) по ИИН детей заявителя при условии рождения всех детей в Республике Казахстан (по детям, рожденным после 13 августа 2007 года)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РПЗАГС (Информационная система "Регистрационный пункт записи акта гражданского состояния")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заключения (расторжения) брака заявителя (зарегистрированных после 1 июня 2008 года на территории Республики Казахстан)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РПЗАГС (Информационная система "Регистрационный пункт записи акта гражданского состояния")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подтверждении инвалидности (при наличии)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ЦБДИ МТСЗН РК (централизованная база данных инвалидов Министерства труда и социальной защиты населения Республики Казахстан)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доходах (заработная плата, социальные выплаты, доходы от предпринимательской деятельности)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ОПВ МТСЗН РК (Обязательные пенсионные выплаты Министерство труда и социальной защиты населения Республики Казахстан)</w:t>
            </w:r>
          </w:p>
        </w:tc>
      </w:tr>
    </w:tbl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документы, подтверждающие запрашиваемые сведения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информационных систем, удостоверяются электронно-цифровой подписью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соответствующих государственных органов и (или) организаций, через шлюз "электронного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правительства", а также электронно-цифровой подписью специалиста центра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населения, осуществившего запрос на назначение обусловленной денежной помощи.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1622"/>
        <w:gridCol w:w="476"/>
        <w:gridCol w:w="476"/>
        <w:gridCol w:w="784"/>
        <w:gridCol w:w="608"/>
        <w:gridCol w:w="1403"/>
        <w:gridCol w:w="1270"/>
        <w:gridCol w:w="741"/>
        <w:gridCol w:w="741"/>
        <w:gridCol w:w="739"/>
        <w:gridCol w:w="1272"/>
        <w:gridCol w:w="740"/>
      </w:tblGrid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заявления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 заявителя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заявителя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детей у заявителя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участковой комиссии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заключения участковой комиссией о назначении обусловленной денежной помощи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проекта решения о назначении обусловленной денежной помощи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Учитываемый совокупный доход членов семьи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назначения обусловленной денежной помощи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обусловленной денежной помощи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извещения о назначении обусловленной денежной помощи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заявления на участие в проекте "Өрлеу"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 20 ____ года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Гражданин(-ка) _________________________________________________________________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(фамилия, имя, отчество (при его наличии) заявителя)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рождения "____" ________________ ____ года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"__________" ___________________________ 20 ____ года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Отказано в приеме заявления на участие в проекте "Өрлеу" по причине (выбрать одну из предложенных причин):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поданной заявки на участие в проекте "Өрлеу";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действующего решения отдела занятости и социальных программ о назначении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обусловленной денежной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 ответственного лица,вручившего расписку)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 обследования участковой комиссией материального положения заявителя на участие в проекте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"___" ________ 20__ года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(населенный пункт) 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и место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Место работы,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Среднемесячный доход гражданина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Среднедушевой доход семьи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Состав семьи (учитываются фактически проживающие в семье) ____ человек, в том числе: 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1847"/>
        <w:gridCol w:w="590"/>
        <w:gridCol w:w="754"/>
        <w:gridCol w:w="590"/>
        <w:gridCol w:w="1519"/>
        <w:gridCol w:w="590"/>
        <w:gridCol w:w="590"/>
        <w:gridCol w:w="1575"/>
        <w:gridCol w:w="3655"/>
      </w:tblGrid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Занятость, (место работы, учебы)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занятость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 в органах занятости в качестве безработного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государственных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трудоспособных _________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Зарегистрированы в качестве безработного _______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Незанятые по причинам, предусмотренным подпунктом 2) пункта 2 статьи 2 Закона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 июля 2001 года "О государственной адресной социальной помощи" _______ человек. Другие причины незанятости (в розыске, в местах лишения свободы) 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несовершеннолетних детей _______ человек, в том числе: обучающихся на полном государственном обеспечении _____ человек; обучающихся в высших и средних специальных учебных заведениях на 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основе - _______ человек, стоимость обучения в год на учащегося ________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Наличие социального контракта в рамках Программы развития продуктивной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занятости и массового предпринимательства, утвержденной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29 декабря 2016 года № 919:___ человек: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(при его наличии)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Условия проживания (общежитие, арендное, приватизированное жилье, служебное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жилье, жилой кооператив, индивидуальный жилой дом или иное) (нужное подчеркнуть)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комнат без кухни, кладовой и коридора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Расходы на содержание жилья в месяц_______________________________________________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________________________________________________________________________________10. Доходы семьи: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4295"/>
        <w:gridCol w:w="674"/>
        <w:gridCol w:w="2174"/>
        <w:gridCol w:w="4483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3 месяца, предшествующим месяцу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Наличие: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 документ, заявленные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доходы от его эксплуатации)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жилья, кроме занимаемого в настоящее время (заявленные доходы от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эксплуатации)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Иные доходы семьи (форма, сумма, источник):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Видимые признаки нуждаемости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Видимые признаки благополучия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Санитарно-эпидемиологические условия проживания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Другие наблюдения участковой комиссии: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________________________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иподпись заявителя (или одного из членов семьи)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</w:t>
      </w:r>
      <w:r>
        <w:br/>
      </w:r>
      <w:r>
        <w:rPr>
          <w:rFonts w:ascii="Times New Roman"/>
          <w:b/>
          <w:i w:val="false"/>
          <w:color w:val="000000"/>
        </w:rPr>
        <w:t>участковой комиссии на участие заявителя в проекте "Өрлеу"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 Правилами использования целевых текущих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трансфертов из республиканского бюджета на 2017 год областными бюджетами, бюджетами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городов Астаны и Алматы на внедрение обусловленной денежной помощи по проекту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"Өрлеу", утвержденными постановлением Правительства Республики Казахстан от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февраля 2017 года № 52, рассмотрев заявление и прилагаемые к нему документы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(заявителя)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(Фамилия, имя, отчество (при его наличии)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положения заявителя (семьи) выносит заключение о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(необходимости, отсутствии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включения семьи в проект "Өрлеу".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комиссии:_______________________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(подписи)(Фамилия,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количестве ____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принято "__"____________ 20__ года ______________________________________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имя, отчество (при его наличии), должность, подпись работника центра занятости населения,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принявшего документы; подпись акима поселка, села, сельского округа,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проживания заявителя в сельской местности.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записей</w:t>
      </w:r>
      <w:r>
        <w:br/>
      </w:r>
      <w:r>
        <w:rPr>
          <w:rFonts w:ascii="Times New Roman"/>
          <w:b/>
          <w:i w:val="false"/>
          <w:color w:val="000000"/>
        </w:rPr>
        <w:t>о постановке претендента и трудоспособных членов семьи</w:t>
      </w:r>
      <w:r>
        <w:br/>
      </w:r>
      <w:r>
        <w:rPr>
          <w:rFonts w:ascii="Times New Roman"/>
          <w:b/>
          <w:i w:val="false"/>
          <w:color w:val="000000"/>
        </w:rPr>
        <w:t xml:space="preserve"> на регистрацию качестве безработных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577"/>
        <w:gridCol w:w="1463"/>
        <w:gridCol w:w="1463"/>
        <w:gridCol w:w="1463"/>
        <w:gridCol w:w="1871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3251"/>
        <w:gridCol w:w="1773"/>
        <w:gridCol w:w="2752"/>
        <w:gridCol w:w="2752"/>
      </w:tblGrid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Занятость, место работы, учебы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органах занятости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 безработного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рабочее место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участников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работодателя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семьи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Социальный контракт активизации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 №____ "_____"_____________20__год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(место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 в лице 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Центра занятости населения) 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занимаемая должность представителя Центра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именуемый в дальнейшем Центр занятости населения, с одной стороны, и гражданин(-ка),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индивидуальный идентификационный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наименование, серия, номер документа, документа, удостоверяющего личность,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кем и когда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выступающий(-ая) от лица семьи – участник проекта "Өрлеу" и проживающий(-ая)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адресу _________________________________________, именуемый(-ая) в дальнейшем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участник, с другой стороны, заключили настоящий социальный контракт активизации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– контракт) на участие в проекте "Өрлеу"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Предмет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Предметом контракта является комплекс мероприятий, осуществляемых центром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занятости населения и семьей (лицом), и направленных на выход участника из трудной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Обязанности сторон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Районный/городской центр занятости населения: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составляет проект решения о выплате участнику и (или) членам его (ее)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обусловленную денежную помощь при условии участия трудоспособных членов семьи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активных мерах содействия занятости на_____ членов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(фамилия, имя, отчество (при его наличии) членов семьи)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в размере ___________ (___________________________) тенге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________________________по _____________________ и (или) единовременно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размере ___________ (___________________________)(сумма прописью) тенге на 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(развитие личного подсобного хозяйства (покупка домашнего скота, птицы и другое),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организацию индивидуальной предпринимательской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организовывает предоставление мероприятий по содействию занятости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адаптации (в случае необходимости) согласно Индивидуальному плану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семье (далее – Индивидуальный план), который является неотъемлемым приложением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контракту;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выходу семьи (лица) на самообеспечение и обеспечивает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сопровождение в течение всего срока действия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взаимодействие с организациями, задействованными в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мероприятий, предусмотренных Индивидуальным планом;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ежеквартальный мониторинг выполнения участником и (или) членами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(ее) семьи обязательств контракта по выполнению Индивидуального плана (самостоятельно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с привлечением ассистентов).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 и члены его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исполняют условия контракта и мероприятий по Индивидуальному плану в полном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объеме и предпринимают активные действия по выходу из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выполняют условия социального(-ых) контракта(-ов), заключенного(-ых)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Центром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результате участия в государственных мерах содействия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трудоустраиваются на предложенное центром занятости населения место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предоставляют в центр занятости населения информацию о наступлении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обстоятельств, влияющих на назначение обусловленной денежной помощи и его размер,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течение 10 (десяти) рабочих дней со дня наступления указанных обстоятельств;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изменения номера банковского счета, местожительства информируют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центр занятости населения путем подачи заявления об этих изменениях с документами,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подтверждающими соответствующие изменения;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6)возмещают неиспользованные или использованные не по целевому назначению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денежные средства, а также средства полученные неправомерно в том числе,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выявления представления недостоверных сведений, повлекших за собой незаконное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назначение ОДП;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7)взаимодействуют с центром занятости населения, акимом города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значения, поселка, села, сельского округа консультантом по социальной работе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ассистентом (по согласованию с центром занятости населения, акимом города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значения, поселка, села, сельского округа), осуществляющим сопровождение контракта,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регулярно предоставляют центру занятости населения все сведения о ходе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возникновения изменений в предоставленных данных, сообщают о них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течение десяти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Права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Районный/городской центр занятости населения: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согласия участника запрашивает у третьих лиц (предприятий, налоговых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других организаций и учреждений) дополнительные сведения о доходах и имуществе,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том числе, о движении денег на банковских счетах, лица и членов его семьи,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сведений о получении мер социальной адаптации для проверки участника на предмет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выполнения им обязательств по настоящему социальному контракту активизации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проверяет материальное положение семьи (лица);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использует полученную информацию при решении вопроса о назначении (отказе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назначении) обусловленной денежной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прекращает выплату обусловленной денежной помощи, если семья (лицо)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выполняет обязательств контракта и социального контракта, заключенного с центром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требует своевременного и надлежащего исполнения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Участник: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получает меры социальной поддержки, предусмотренные контрактом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Индивидуальным планом;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требует своевременного и надлежащего исполнения контракта;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требует перерасчет обусловленной денежной помощи в связи с изменением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семьи;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получает консультацию и информацию, связанные с выполнением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Индивидуального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Ответственность сторон за неисполнение условий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 неисполнение и (или) ненадлежащее исполнение условий контракта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несут ответственность в соответствии с действующим законодательством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Непредвиденные обстоятельства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Стороны освобождаются от ответственности за полное или частичное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неисполнение обязательств при невозможности их исполнения, предусмотренной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гражданским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возникновении непредвиденных обстоятельств сторона, чье исполнение каких-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либо обязательств в соответствии с настоящим контрактом оказалось невозможным в силу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наступления таких обстоятельств, обязана уведомить в течение 3 (трех) рабочих дней со дня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наступления или прекращения непредвиденных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исполнения обязательств по настоящему контракту отодвигается соразмерно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времени, в течение которого действовали непредвиденные обстоятельства,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последствия, вызванные этими обстоятельствами.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Прочие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контракт вносятся изменения и (или) дополнения по соглашению сторон путем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подписания дополнительного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Контракт вступает в силу со дня его подписания и действует по 20_____год.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Контракт расторгается центром занятости населения в одностороннем порядке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невыполнении семьей (лицом) условий настоящего контракта и социального контракта,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заключенного между центром занятости и трудоспособными членами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Настоящий контракт составлен в двух экземплярах, имеющих одинаковую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Адреса и реквизиты сторон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67"/>
        <w:gridCol w:w="6233"/>
      </w:tblGrid>
      <w:tr>
        <w:trPr>
          <w:trHeight w:val="30" w:hRule="atLeast"/>
        </w:trPr>
        <w:tc>
          <w:tcPr>
            <w:tcW w:w="6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Районный/городской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населения</w:t>
            </w:r>
          </w:p>
        </w:tc>
        <w:tc>
          <w:tcPr>
            <w:tcW w:w="6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</w:t>
            </w:r>
          </w:p>
        </w:tc>
      </w:tr>
      <w:tr>
        <w:trPr>
          <w:trHeight w:val="30" w:hRule="atLeast"/>
        </w:trPr>
        <w:tc>
          <w:tcPr>
            <w:tcW w:w="6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центра занятости населения)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телефон, факс)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представителя)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6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контракту активизации семьи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помощи семье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занятости населения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помощи:________________________________________________________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наличии), адрес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действия контракта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 действия контракта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действия:_________________________________________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План мероприятий помощи для выхода семьи из трудной жизненной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месяц) с______20 года по _____ 20__ года и предоставлению отчетности за (указать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месяц)__________20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3155"/>
        <w:gridCol w:w="447"/>
        <w:gridCol w:w="728"/>
        <w:gridCol w:w="728"/>
        <w:gridCol w:w="2876"/>
        <w:gridCol w:w="1850"/>
        <w:gridCol w:w="1474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(учреждение), предоставляющий помощь, услуги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 с указанием даты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(оценка)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Контрольное заключение консультанта по социальной работе, осуществляющего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сопровождение контракта, по проведенным мероприятиям: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Необходимое взаимодействие: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органом службы занятости________________________________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органом здравоохранения_________________________________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контакты__________________________________________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консультанта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социальной работе:_______________ Дата_______________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предоставляемой помощи: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9"/>
        <w:gridCol w:w="2159"/>
        <w:gridCol w:w="7982"/>
      </w:tblGrid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Ежемесячное пособие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выплата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помощи, реализуемые за счет местного бюджета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единовременной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Смета затрат: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3"/>
        <w:gridCol w:w="5547"/>
      </w:tblGrid>
      <w:tr>
        <w:trPr>
          <w:trHeight w:val="30" w:hRule="atLeast"/>
        </w:trPr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приобретенной техники и оборудования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 (лица), тенге: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4833"/>
        <w:gridCol w:w="4833"/>
      </w:tblGrid>
      <w:tr>
        <w:trPr>
          <w:trHeight w:val="30" w:hRule="atLeast"/>
        </w:trPr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заключения контракта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окончании срока действия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размера обусловленной денежной помощи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размера обусловленной денежной помощи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эффективности проведенных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Районный/городской центр занятости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наличии)уполномоченного представителя)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                        Дата "___" ____________ 20___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населенного пункта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(город)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Решение о назначении (отказе в назначении) обусловленной денежной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__________ от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Отдела занятости и социальных программ по _________________________________ (району)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дела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назначении (изменении размера, отказе в назначении) обусловленной денежной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социального контракта активизации семьи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                  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обусловленную денежную помощь семье на основании социального контракта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активизации семьи с ____ 20__ года по 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сумме _________________ тенге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Изменить размер обусловленной денежной помощи на основании социального контракта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активизации семьи с ____ 20__ года по ____ 20 __ года и установить в сумме 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(сумма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Отказать в назначении обусловленной денежной помощи на основании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контракта активизации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(обоснование)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районного (городского) отдела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назначению обусловленной денежной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решения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центра занятости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отделения центра занятости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центра занятости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 ______о назначении или об отказе в назначении обусловленной денежной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заявителя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заявителя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назначении/отказе в назначении (нужное подчеркнуть) обусловленной денежной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№ ___ от "__" 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Назначена обусловленная денежная помощь на ____ человек, за период с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___________, в размере 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Отказано в назначении обусловленной денежной помощи по причине (нужное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превышения среднедушевого дохода уровня 60 процентов от величины прожиточного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заявителя, члена (членов) семьи от заключения социального контракта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активизации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предоставления неполного пакета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заявителя, члена (членов) семьи от проведения обследования о семейном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материальном положении участковой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выявления факта недостоверных (поддельных) документов и ложной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выявления факта предоставления назначения или подачи заявления на назначение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обусловленной денежной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заявителя, члена (членов) семьи от приостановления выплаты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возврата документов "___" 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удостоверено электронной цифровой подписью ответственного лица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занятости и социальных программ по проекту "Өрлеу".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районного (городского) отдела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Специалист по назначению обусловленной денежной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социальных контрактов</w:t>
      </w:r>
      <w:r>
        <w:br/>
      </w:r>
      <w:r>
        <w:rPr>
          <w:rFonts w:ascii="Times New Roman"/>
          <w:b/>
          <w:i w:val="false"/>
          <w:color w:val="000000"/>
        </w:rPr>
        <w:t>активизации семьи по проекту "Өрлеу"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307"/>
        <w:gridCol w:w="4455"/>
        <w:gridCol w:w="1307"/>
        <w:gridCol w:w="1308"/>
        <w:gridCol w:w="1308"/>
        <w:gridCol w:w="1308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заявителя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соглашение к социальному контракту активизации семьи</w:t>
      </w:r>
      <w:r>
        <w:br/>
      </w:r>
      <w:r>
        <w:rPr>
          <w:rFonts w:ascii="Times New Roman"/>
          <w:b/>
          <w:i w:val="false"/>
          <w:color w:val="000000"/>
        </w:rPr>
        <w:t xml:space="preserve"> от ___ _________ 20__ года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№ ___/ ___ "_____"_____________20 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в лице 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 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 занимаемая должность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 в дальнейшем "отдел занятости и социальных программ" с одной стороны,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гражданин(ка),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наименование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удостоверяющего личность, индивидуальный идентификационный номер, серия, номер документа, кем и когда выдан) выступающий(ая) от лица семьи - участника(цы) проекта "Өрлеу" и проживающий(ая) по адресу _________________________________________, именуемый(ая) в дальнейшем "участник(и)", с другой стороны, заключили настоящее соглашение о нижеследующем:1. В связи 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(причина заключения дополнительного соглашения)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2 Социального контракта активизации семьи от ___ __________20__года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№ ___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"1.1. Выплачивать участнику и (или) членам его (ее) семьи обусловленную денежную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помощь при условии участия трудоспособных членов семьи в активных мерах содействия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занятости на_____ членов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членов семьи)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 в размере___________ (__________________________________________)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________________________по _____________________ и (или) единовременно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размере ___________ (______________________________________________________)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 на 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(развитие личного подсобного хозяйства (покупка домашнего скота, птицы и другое), организацию индивидуальной предпринимательской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действует до _____________ ____ года. Срок 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социального контракта активизации семьи от ___ __________20__года № ___ продлевается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срок действия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составлено в двух экземплярах, имеющих одинаковую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юридическую силу, по одному для каждой из сторон.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2"/>
        <w:gridCol w:w="5588"/>
      </w:tblGrid>
      <w:tr>
        <w:trPr>
          <w:trHeight w:val="30" w:hRule="atLeast"/>
        </w:trPr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(и)</w:t>
            </w:r>
          </w:p>
        </w:tc>
      </w:tr>
      <w:tr>
        <w:trPr>
          <w:trHeight w:val="30" w:hRule="atLeast"/>
        </w:trPr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представителя)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Решение о прекращении выплаты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обусловленной денежной помощи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№ ____ от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___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отдела занятости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 __________________ (району) № дела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заявителя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"____" ________ 19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Прекратить выплату с "____" 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причине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(указать причину)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районного (городского) отдела занятости и социальных программ: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по назначению обусловленной денежной помощи: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заключенных социальных контрактах активизации семьи</w:t>
      </w:r>
      <w:r>
        <w:br/>
      </w:r>
      <w:r>
        <w:rPr>
          <w:rFonts w:ascii="Times New Roman"/>
          <w:b/>
          <w:i w:val="false"/>
          <w:color w:val="000000"/>
        </w:rPr>
        <w:t xml:space="preserve"> и социальных контрактах на __________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"/>
        <w:gridCol w:w="300"/>
        <w:gridCol w:w="300"/>
        <w:gridCol w:w="300"/>
        <w:gridCol w:w="300"/>
        <w:gridCol w:w="717"/>
        <w:gridCol w:w="717"/>
        <w:gridCol w:w="383"/>
        <w:gridCol w:w="1051"/>
        <w:gridCol w:w="717"/>
        <w:gridCol w:w="551"/>
        <w:gridCol w:w="551"/>
        <w:gridCol w:w="466"/>
        <w:gridCol w:w="765"/>
        <w:gridCol w:w="765"/>
        <w:gridCol w:w="766"/>
        <w:gridCol w:w="551"/>
        <w:gridCol w:w="551"/>
        <w:gridCol w:w="466"/>
        <w:gridCol w:w="466"/>
        <w:gridCol w:w="467"/>
        <w:gridCol w:w="467"/>
        <w:gridCol w:w="467"/>
      </w:tblGrid>
      <w:tr>
        <w:trPr>
          <w:trHeight w:val="30" w:hRule="atLeast"/>
        </w:trPr>
        <w:tc>
          <w:tcPr>
            <w:tcW w:w="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обратившихся за назначением обусловленной денежной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социальных контрактов активизации семьи, заключенных на одну семью, штук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социальными контрактами активизации семьи,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лиц, заключивших социальный контракт с Центром занятости по проекту "Өрлеу", человек (из графы 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расторгнутых социальных контрактов активизации семьи в связи с невыполнением условий контракта, штук./человек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*из числа получателей АСП, человек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*из числа получателей ГДП, человек</w:t>
            </w:r>
          </w:p>
        </w:tc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контрактов 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муж.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муж.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муж.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жен.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семья является получателем адресной социальной помощи (далее – АСП) и государственного пособия на детей до 18 лет (государственное детское пособие – ГДП), то члены семьи указываются только в столбце, предназначенном для указания количества лиц, являющихся получателями АСП.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назначении и выплате обусловленной денежной помощи на "___"____________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08"/>
        <w:gridCol w:w="808"/>
        <w:gridCol w:w="809"/>
        <w:gridCol w:w="809"/>
        <w:gridCol w:w="809"/>
        <w:gridCol w:w="809"/>
        <w:gridCol w:w="809"/>
        <w:gridCol w:w="809"/>
        <w:gridCol w:w="1255"/>
        <w:gridCol w:w="1255"/>
        <w:gridCol w:w="1256"/>
        <w:gridCol w:w="1256"/>
      </w:tblGrid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получателях обусловленной денежной 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"/>
        <w:gridCol w:w="478"/>
        <w:gridCol w:w="462"/>
        <w:gridCol w:w="462"/>
        <w:gridCol w:w="462"/>
        <w:gridCol w:w="462"/>
        <w:gridCol w:w="1104"/>
        <w:gridCol w:w="463"/>
        <w:gridCol w:w="463"/>
        <w:gridCol w:w="720"/>
        <w:gridCol w:w="3423"/>
        <w:gridCol w:w="718"/>
        <w:gridCol w:w="719"/>
        <w:gridCol w:w="719"/>
        <w:gridCol w:w="720"/>
        <w:gridCol w:w="720"/>
      </w:tblGrid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 область</w:t>
            </w:r>
          </w:p>
        </w:tc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в очной форме обучения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уходом за детьми до 3 лет, ребенком инвалидом, инвалидом 1 и 2 группы, престарелыми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11 графы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муж.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муж.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жен.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обращения имеющие работу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 самозанятые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774"/>
        <w:gridCol w:w="774"/>
        <w:gridCol w:w="1193"/>
        <w:gridCol w:w="776"/>
        <w:gridCol w:w="774"/>
        <w:gridCol w:w="775"/>
        <w:gridCol w:w="775"/>
        <w:gridCol w:w="775"/>
        <w:gridCol w:w="1610"/>
        <w:gridCol w:w="777"/>
        <w:gridCol w:w="775"/>
        <w:gridCol w:w="77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профессиональной ориентации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социальной адаптации</w:t>
            </w:r>
          </w:p>
        </w:tc>
      </w:tr>
      <w:tr>
        <w:trPr>
          <w:trHeight w:val="30" w:hRule="atLeast"/>
        </w:trPr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15 графы привлеченные в меры содействия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через центры занятости населения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 графы предоставившим меры пос соц. адаптации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Программе развития продуктивной занятости и массового предпринимательства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 соц. услуги</w:t>
            </w:r>
            <w:r>
              <w:br/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реабилитации инвалидов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помощи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ассистента о сопровождении социального контракта активизации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какой месяц отчет дата подготовки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Проведенные беседы: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9"/>
        <w:gridCol w:w="490"/>
        <w:gridCol w:w="1105"/>
        <w:gridCol w:w="798"/>
        <w:gridCol w:w="798"/>
        <w:gridCol w:w="1105"/>
        <w:gridCol w:w="550"/>
        <w:gridCol w:w="555"/>
        <w:gridCol w:w="1721"/>
        <w:gridCol w:w="799"/>
      </w:tblGrid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Фамилия, имя, отчество (при его наличии) главы семьи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беседы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 подать 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отказа в подачи заявления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претендента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Проведенный мониторинг: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35"/>
        <w:gridCol w:w="2924"/>
        <w:gridCol w:w="4149"/>
        <w:gridCol w:w="3192"/>
      </w:tblGrid>
      <w:tr>
        <w:trPr>
          <w:trHeight w:val="30" w:hRule="atLeast"/>
        </w:trPr>
        <w:tc>
          <w:tcPr>
            <w:tcW w:w="2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(лицо)</w:t>
            </w:r>
          </w:p>
        </w:tc>
        <w:tc>
          <w:tcPr>
            <w:tcW w:w="4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(да/нет)</w:t>
            </w:r>
          </w:p>
        </w:tc>
        <w:tc>
          <w:tcPr>
            <w:tcW w:w="3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по выполнению/невыполнению условий</w:t>
            </w:r>
          </w:p>
        </w:tc>
      </w:tr>
      <w:tr>
        <w:trPr>
          <w:trHeight w:val="30" w:hRule="atLeast"/>
        </w:trPr>
        <w:tc>
          <w:tcPr>
            <w:tcW w:w="2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комментарии (если есть)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лица, подготовившего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