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60d9" w14:textId="9036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села Акшукур от 4 августа 2010 года № 231 "Ақшұқыр селосы бойынша жаңадан пайда болған көшелерге атау беру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АкшукурТупкараганского района Мангистауской области от 16 июня 2017 года № 155. Зарегистрировано Департаментом юстиции Мангистауской области 3 июля 2017 года № 3385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 учетом мнения населения села Акшукур, исполняющий обязанности акима села Акшукур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решение акима села Акшукур от 4 августа 2010 года </w:t>
      </w:r>
      <w:r>
        <w:rPr>
          <w:rFonts w:ascii="Times New Roman"/>
          <w:b w:val="false"/>
          <w:i w:val="false"/>
          <w:color w:val="000000"/>
          <w:sz w:val="28"/>
        </w:rPr>
        <w:t>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"Ақшұқыр селосы бойынша жаңадан пайда болған көшелерге атау беру туралы" (зарегистрировано в Реестре государственной регистрации нормативных правовых актов за № 11-6-123, опубликовано в газете "Ақкетік арайы" от 13 августа 2010 года № 58-59 (406-407)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заголовок и в пункт 1 указанного решения внесены изменения.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Государственному учреждению "Аппарат акима села Акшукур" (Даутова Н.)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Қылыш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