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5725" w14:textId="0605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15 мая 2017 года № 11/97. Зарегистрировано Департаментом юстиции Мангистауской области 20 июня 2017 года № 3380. Утратило силу решением Тупкараганского районного маслихата Мангистауской области от 17 мая 2019 года № 30/246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17.05.2019 </w:t>
      </w:r>
      <w:r>
        <w:rPr>
          <w:rFonts w:ascii="Times New Roman"/>
          <w:b w:val="false"/>
          <w:i w:val="false"/>
          <w:color w:val="ff0000"/>
          <w:sz w:val="28"/>
        </w:rPr>
        <w:t>№ 30/246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Избен 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А.Берішбаева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"Тупкараганский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жилищно-коммунального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пассажирского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Д.Жантуаров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2017 года № 11/97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- отходы).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передачи отходов в коммунальную собственность акимат района создает комиссию (далее - комиссия), в состав которой входят заместитель акима района, осуществляющий курирование в данной области, представители соответствующих государственных органов и других организаций.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государственное учреждение "Тупкараганский районный отдел жилищно-коммунального хозяйства, пассажирского транспорта и автомобильных дорог" (далее - отдел).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составляет акт о передаче бесхозяйных отходов в коммунальную собственность,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бесхозяйными отходами осуществляет отдел.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- это деятельность по оценке, учету, дальнейшему использованию, реализации, утилизации и удалению отходов.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  <w:r>
        <w:br/>
      </w:r>
      <w:r>
        <w:rPr>
          <w:rFonts w:ascii="Times New Roman"/>
          <w:b/>
          <w:i w:val="false"/>
          <w:color w:val="000000"/>
        </w:rPr>
        <w:t>2.1. Учет и оценка отходов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Отдел самостоятельно или с привлечением физических и (или) юридических лиц, имеющих лицензию на выполнение работ и оказание услуг в области охраны окружающей среды,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 проводит работы по: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изучению опасных свойств отходов;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определению уровня их опасности;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определению кодировки с составлением паспорта опасных отходов на основании приказов Министра охраны окружающей среды Республики Казахстан от 30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>№ 128-п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Формы паспорта опасных отходов" (зарегистрирован в Реестре государственной регистрации нормативных правовых актов за № 4720) и от 31 мая 2007 года </w:t>
      </w:r>
      <w:r>
        <w:rPr>
          <w:rFonts w:ascii="Times New Roman"/>
          <w:b w:val="false"/>
          <w:i w:val="false"/>
          <w:color w:val="000000"/>
          <w:sz w:val="28"/>
        </w:rPr>
        <w:t>№ 169-п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Классификатора отходов" (зарегистрирован в Реестре государственной регистрации нормативных правовых актов за № 4775).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отдел с привлечением физических и (или) юридических лиц, имеющих лицензию на выполнение работ и оказание услуг в области оценочной деятельности, проводит работы по определению стоимости отходов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ежегодно до 1 февраля, следующего за отчетным годом, представляет в акимат Тупкараганского района информацию об объемах, видах, месторасположении, состоянии отходов и мерах, предпринимаемых по управлению ими, по состоянию на 1 января, следующего за отчетным годом, в электронном и бумажном носителях для учета их в государственном кадастре отходов производства и потребления.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Меры по предотвращению доступа населения к отходам, их локализации, сокращению негативного влияния на почвенный покров, водные ресурсы и атмосферный воздух обеспечивает отдел.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Если в соответствии с действующим законодательством Республики Казахстан об оценочной деятельности итоговая стоимость отходов определена нулевой, то к таким отходам применяются нормы по их реализации на безвозмездной основе в порядке, предусмотренном настоящими Правилами.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Дальнейшее использование и реализация отходов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Отходы реализует отдел физическим и юридическим лицам путем проведения конкурса по цене не ниже оценочной стоимости, определяемой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оценочной деятельности.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Подготовку и проведение конкурса осуществляет отдел. Состав конкурсной комиссии формирует акимат Тупкараганского района с включением представителей отделов акимата Тупкараганского района и заинтересованных государственных органов.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Условия конкурса определяет акимат Тупкараганского района.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Отдел безвозмездно предоставляет потенциальным участникам конкурса копии пакета документов по выставляемому на конкурс объекту отходов на основании письменного заявления в произвольной форме.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 документов формирует отдел и содержит следующую информацию, необходимую заявителю для разработки конкурсного предложения: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справку об истории отхода;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количественно-качественных характеристиках отходов;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свойствах отходов;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воздействии на окружающую среду.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Конкурс проводится открытым способом и среди неограниченного круга участников. Объявление о проведении открытого конкурса публикуется на государственном и русском языках в периодическом печатном издании, распространяемом на территории Тупкараганского района.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конкурса определяет отдел в зависимости от специфики объекта отходов, в отношении которого объявляется конкурс, но не позднее, чем за тридцать календарных дней до окончания приема конкурсных предложений на участие в конкурсе. Одновременно объявление размещается на интернет-ресурсе акимата Тупкараганского района.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Объявление о проведении конкурса содержит: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организатора конкурса и адрес приема заявки на участие в конкурсе по реализации отходов;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время и место проведения;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подачи заявок на участие в конкурсе по реализации отходов;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основные условия конкурса;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месторасположение и краткое описание объекта отходов, выставляемого на конкурс;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размер взноса за право участия в конкурсе, который составляет один процент от оценочной стоимости объекта отходов, с указанием реквизитов для его оплаты.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 заявок на участие в конкурсе по реализации отходов (далее - заявка) осуществляет отдел со дня публикации в периодическом печатном издании объявления о проведении конкурса и заканчивает за три календарных дня до даты рассмотрения заявок.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Заявки представляют потенциальные участники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прошитом виде, с пронумерованными страницами, последняя страница заверяется их подписью и печатью.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участник конкурса в случае необходимости вправе привлекать субподрядчиков (соисполнителей) для выполнения работ либо оказания услуг в соответствии с требованиями условий конкурса, но не должно быть более двух третей объема работ и услуг.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Участник конкурса может отозвать свою заявку за три рабочих дня до установленного срока рассмотрения заявок, письменно сообщив об этом отделу.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итогам рассмотрения комиссия принимает решение о допуске или отказе заявок.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 даты рассмотрения заявок, отдел направляет заявителю письменное уведомление о допуске для участия в конкурсе либо мотивированный отказ.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отказывает в принятии заявок в следующих случаях: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заявки с нарушением требований настоящих Правил;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представления заявителем в заявке недостоверных или неверных сведений;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отсутствия в заявке сведения о том, что заявитель обладает техническими, организационными, управленческими и финансовыми возможностями необходимыми для безопасной утилизации (переработки) отходов (сведения об отсутствии (наличии) задолженности, учет по которым ведется в органах государственных доходов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приказом Министра финансов Республики Казахстан от 27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ведения лицевых счетов" (зарегистрирован в Реестре государственной регистрации нормативных правовых актов за № 16601).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решением Тупкараганского районного маслихата Мангистауской области от 12.12.2018 </w:t>
      </w:r>
      <w:r>
        <w:rPr>
          <w:rFonts w:ascii="Times New Roman"/>
          <w:b w:val="false"/>
          <w:i w:val="false"/>
          <w:color w:val="000000"/>
          <w:sz w:val="28"/>
        </w:rPr>
        <w:t>№ 25/209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Затраты, понесенные участниками конкурса, включая затраты по подготовке к участию в конкурсе, возврату либо компенсации не подлежат. Отдел возвращает взносы за участие в конкурсе участникам, которые не были признаны победителями, в течение десяти рабочих дней со дня объявления итогов конкурса.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Заявитель, допущенный к участию в конкурсе, составляет конкурсное предложение и представляет его в отдел не позднее, чем за час до процедуры вскрытия конвертов. Конкурсные предложения, поступившие в отдел и допущенные к конкурсу, не подлежат возврату участникам конкурса.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Конкурсное предложение для участия в конкурсе содержит: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заявителя об ознакомлении с условиями настоящих Правил, касающихся порядка проведения конкурса и обязанностей заявителя;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устава (для юридических лиц);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о назначении (избрании) первого руководителя потенциального участника;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субподрядчиков по выполнению работ, объем и виды, передаваемых на субподряд работ (в случае привлечения);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оплату взноса за право участия в конкурсе (не представляется в случае безвозмездной реализации);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ценовое предложение, подписанное потенциальным участником;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программу, которая должна быть направлена на выполнение условий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конкурса (сроки реализации проекта, применение технологий, финансовые возможности, соответствие требованиям экологического законодательства).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Потенциальный участник представляет конкурсное предложение в прошитом виде, с пронумерованными страницами, последняя страница заверяется его подписью и печатью.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Конкурсное предложение представляется без вставок между строчками, подтирок или приписок, за исключением тех случаев, когда потенциальному участнику необходимо исправить грамматические или арифметические ошибки.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Потенциальный участник запечатывает конкурсное предложение в конверт. На конверте указывается наименование и юридический адрес потенциального участника.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Оценку конкурсных предложений проводит конкурсная комиссия в течение пятнадцати рабочих дней со дня вскрытия конвертов.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оформляется в виде протокола. Протокол подписывается членами конкурсной комиссии.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Решение конкурсной комиссии принимается открытым голосованием и считается принятым, если на него подано большинство голосов от общего количества присутствующих членов конкурсной комиссии. В случае равенства голосов, принятым считается решение, за которое проголосовал председатель конкурсной комиссии.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член конкурсной комиссии, в случае несогласия с решением конкурсной комиссии, выражает свое мнение, которое излагается в письменном виде и прикладывается к протоколу итогов конкурса.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Победителя конкурса определяет конкурсная комиссия на основе совокупности следующих основных критериев: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мероприятия программы должны обеспечивать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законодательства); 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ценовое предложение.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Результаты конкурса публикуются в периодическом печатном издании, распространяемом на территории Тупкараганского района, а также незамедлительно размещаются на интернет-ресурсе акимата района.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участия в конкурсе только одного заявителя, конкурс признается несостоявшимся.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признании конкурса несостоявшимся, конкурсная комиссия снимает объект с конкурса или определяет проведение повторного конкурса. При признании повторного конкурса несостоявшимся, ввиду наличия только одного заявителя, отдел, по рекомендации конкурсной комиссии, заключает с таким заявителем контракт на основе переговоров и условиях, выгодных для уполномоченного органа, не менее выгодных для организации, чем было предложено им в конкурсном предложении.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Конкурс признается несостоявшимся также в случае, если не было представлено ни одного проекта, соответствующего требованиям конкурса.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 победителем конкурса заключается контракт о реализации отходов (далее - Контракт), условия которого согласуются акиматом Тупкараганского района. Контракт предусматривает обязательства по соблюдению требований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при обращении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отходами и в целом безопасному ведению работ, а также по представлению победителем конкурса отчета о выполненных работах по форме, утвержденной организацией.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представляется в отдел ежеквартально до десятого числа следующего месяца, за отчетным кварталом.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условий Контракта, отдел расторгает его в порядке установленном гражданским законодательством Республики Казахстан и объявляет проведение повторного конкурса.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признания конкурса дважды несостоявшимся, отдел проводит конкурс с реализацией отходов на безвозмездной основе в порядке, предусмотренном настоящими Правилами.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Средства, вырученные отделом от реализации отходов, направляются в доход государства.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Утилизация и удаление отходов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признании конкурса по реализации отходов на безвозмездной основе несостоявшимся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отходы считаются невостребованными.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осуществляет безопасную утилизацию и удаление невостребованных отходов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средств районного бюджета.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процессе обращения с отходами, поступившими в коммунальную собственность, соблюдаются требования, предусмотренные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отходами, признанными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суда поступившими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передаче бесхозяйных отходов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 20____г.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(дата составления)                    (место составления 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составили настоящий акт о том, что согласно судебному решению от "___"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20 __ года № ______, в коммунальную собственность приняты бесхозяйные отходы в следующем составе: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4376"/>
        <w:gridCol w:w="3988"/>
        <w:gridCol w:w="1137"/>
        <w:gridCol w:w="1789"/>
      </w:tblGrid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кубический метр, гектар)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 код отхода (по классификатору отходов)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Местораспо-ложение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о состоянии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(фамилия, имя, отчество, подпись):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отходами, признанными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суда поступившими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___________________________________________________________________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заявителя)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___________________________________________________________________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(юридический адрес заявителя и адрес основного места деятельности)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________________________________________________________________________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(государственная принадлежность (для юридических лиц), гражданство (для физических лиц))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_______________________________________________________________________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(данные о руководителях или владельцах юридических лиц и лицах, которые будут представлять заявителя)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о технических, управленческих, организационных и финансовых возможностях заявителя, необходимых для выполнения условий конкурса, определенных акиматом Тупкараганского района (справка об отсутствии налоговой задолженности, банковская справка о наличии денежных средств) документально подтвержденные, прилагаются.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      ___________       _________________________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          (подпись)          (фамилия, имя, отчество)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организации) 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