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50be" w14:textId="7cf5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 и сельских округов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29 декабря 2017 года № 13/152. Зарегистрировано Департаментом юстиции Мангистауской области 23 января 2018 года № 3520.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30 ноября 2017 года "</w:t>
      </w:r>
      <w:r>
        <w:rPr>
          <w:rFonts w:ascii="Times New Roman"/>
          <w:b w:val="false"/>
          <w:i w:val="false"/>
          <w:color w:val="000000"/>
          <w:sz w:val="28"/>
        </w:rPr>
        <w:t>О республиканском бюджете на 2018-2020 годы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решением Мангистауского районного маслихата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№12/145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№3506), Мангистауский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бюджет сел и сельских округов на 2018-2020 годы согласно приложениям 1, 4, 7, 10, 13, 16, 19 и 22 соответственно, в том числе на 2018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- 930 047,4 тысяч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75 037,0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13 682,4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- 841 328,0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- 930 047,4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0 тенге, в том числе: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Мангистауского районного маслихата Мангистауской области от 24.12.2018 </w:t>
      </w:r>
      <w:r>
        <w:rPr>
          <w:rFonts w:ascii="Times New Roman"/>
          <w:b w:val="false"/>
          <w:i w:val="false"/>
          <w:color w:val="000000"/>
          <w:sz w:val="28"/>
        </w:rPr>
        <w:t>№ 21/247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2018 год нормативы распределения доходов в бюджет сел и сельских округов следующих размерах: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необлагаемых у источника выплаты - 100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Мангистауского районного маслихата Мангистауской области от 04.06.2018 </w:t>
      </w:r>
      <w:r>
        <w:rPr>
          <w:rFonts w:ascii="Times New Roman"/>
          <w:b w:val="false"/>
          <w:i w:val="false"/>
          <w:color w:val="000000"/>
          <w:sz w:val="28"/>
        </w:rPr>
        <w:t>№ 17/186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Предусмотреть в бюджет сел и сельских округов на 2018 год в сумме 744 869,0 тысяч тенге бюджетную субвенцию из районного бюджета, в том числе: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села Шетпе - 348 253,2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села Жынгылды - 75 278,0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бюджет сельского округа Сайотес - 69 291,6 тысяч тенге;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бюджет сельского округа Тущыкудук - 45 894,5 тысяч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бюджет села Кызан - 44 550,1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бюджет сельского округа Актобе - 69 194,0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бюджет сельского округа Шайыр - 50 529,6 тысяч тенге;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бюджет села Жармыш - 41 878,0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Мангистауского районного маслихата Мангистауской области от 24.12.2018 </w:t>
      </w:r>
      <w:r>
        <w:rPr>
          <w:rFonts w:ascii="Times New Roman"/>
          <w:b w:val="false"/>
          <w:i w:val="false"/>
          <w:color w:val="000000"/>
          <w:sz w:val="28"/>
        </w:rPr>
        <w:t>№ 21/247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Предусмотреть в бюджет сел и сельских округов на 2018 год в сумме 96 459,0 тысяч тенге текущие целевые трансферты из районного бюджета,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села Шетпе – 23 429,0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села Жынгылды – 10 510,0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бюджет сельского округа Сайотес - 11 210,0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бюджет сельского округа Тущыкудук - 10 345,0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бюджет села Кызан - 11 890,0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бюджет сельского округа Актобе - 11 010,0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бюджет сельского округа Шайыр - 9 965,0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бюджет села Жармыш – 8 100,0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3-1 - в редакции решения Мангистауского районного маслихата Мангистауской области от 24.12.2018 </w:t>
      </w:r>
      <w:r>
        <w:rPr>
          <w:rFonts w:ascii="Times New Roman"/>
          <w:b w:val="false"/>
          <w:i w:val="false"/>
          <w:color w:val="000000"/>
          <w:sz w:val="28"/>
        </w:rPr>
        <w:t>№ 21/247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 пунктам 9 статьи 139 Трудового кодекса Республики Казахстан от 23 ноября 2015 года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за счет бюджетных средств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Мангистауского районного маслихата" (руководитель аппарата Калиев Е.)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заместителя акима Мангистауского района (Кыланов Т.).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решение вводится в действие с 1 января 2018 года. 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Шабикова Рима Нерражимовна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"Мангистауский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отдел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"29" 12. 2017год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 2017 года №13/152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Шетпе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Мангистауского районного маслихата Мангистауской области от 24.12.2018 </w:t>
      </w:r>
      <w:r>
        <w:rPr>
          <w:rFonts w:ascii="Times New Roman"/>
          <w:b w:val="false"/>
          <w:i w:val="false"/>
          <w:color w:val="ff0000"/>
          <w:sz w:val="28"/>
        </w:rPr>
        <w:t>№ 21/247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752"/>
        <w:gridCol w:w="1296"/>
        <w:gridCol w:w="513"/>
        <w:gridCol w:w="1268"/>
        <w:gridCol w:w="1647"/>
        <w:gridCol w:w="2604"/>
        <w:gridCol w:w="90"/>
        <w:gridCol w:w="3172"/>
      </w:tblGrid>
      <w:tr>
        <w:trPr>
          <w:trHeight w:val="30" w:hRule="atLeast"/>
        </w:trPr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427 742,0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51 808,0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35 308,0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34 459,0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4 251,8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2 851,8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2 851,8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371 682,2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371 682,2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371 682,2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ІІ.Затраты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427 742,0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III.Чистое бюджетное кредитование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ІV.Сальдо по операциям с финансовыми активами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V.Дефицит (профицит) бюджета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VІ.Финансирование дефицита (использование профицита)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 2017 года №13/152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Шетпе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1252"/>
        <w:gridCol w:w="682"/>
        <w:gridCol w:w="1822"/>
        <w:gridCol w:w="3332"/>
        <w:gridCol w:w="150"/>
        <w:gridCol w:w="150"/>
        <w:gridCol w:w="150"/>
        <w:gridCol w:w="745"/>
        <w:gridCol w:w="3335"/>
      </w:tblGrid>
      <w:tr>
        <w:trPr/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444 087,0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49 690,0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47 845,0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46 417,0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393 113,0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393 113,0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районного(городов областного значения)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393 113,0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3560"/>
        <w:gridCol w:w="4007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444 087,0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330 243,0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330 243,0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330 243,0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III.Чистое бюджетное кредитование 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 2017 года №13/152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Шетпе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1252"/>
        <w:gridCol w:w="682"/>
        <w:gridCol w:w="1822"/>
        <w:gridCol w:w="3332"/>
        <w:gridCol w:w="150"/>
        <w:gridCol w:w="150"/>
        <w:gridCol w:w="150"/>
        <w:gridCol w:w="745"/>
        <w:gridCol w:w="3335"/>
      </w:tblGrid>
      <w:tr>
        <w:trPr/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466 780,0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61 169,0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9 975,0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9 975,0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51 194,0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49 666,0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404 237,0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404 237,0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районного(городов областного значения)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3560"/>
        <w:gridCol w:w="4007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466 780,0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320 234,0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320 234,0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320 234,0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120 179,0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120 179,0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III.Чистое бюджетное кредитование 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 2017 года №13/152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Жынгылды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Мангистауского районного маслихата Мангистауской области от 24.12.2018 </w:t>
      </w:r>
      <w:r>
        <w:rPr>
          <w:rFonts w:ascii="Times New Roman"/>
          <w:b w:val="false"/>
          <w:i w:val="false"/>
          <w:color w:val="ff0000"/>
          <w:sz w:val="28"/>
        </w:rPr>
        <w:t>№ 21/247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776"/>
        <w:gridCol w:w="1337"/>
        <w:gridCol w:w="529"/>
        <w:gridCol w:w="1308"/>
        <w:gridCol w:w="1699"/>
        <w:gridCol w:w="2687"/>
        <w:gridCol w:w="93"/>
        <w:gridCol w:w="2882"/>
      </w:tblGrid>
      <w:tr>
        <w:trPr>
          <w:trHeight w:val="30" w:hRule="atLeast"/>
        </w:trPr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93 929,0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5 161,0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85 788,0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85 788,0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ІІ.Затраты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93 929,0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III.Чистое бюджетное кредитование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ІV.Сальдо по операциям с финансовыми активами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V.Дефицит (профицит)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VІ.Финансирование дефицита (использование профицита)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 2017 года №13/152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Жынгылды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1334"/>
        <w:gridCol w:w="727"/>
        <w:gridCol w:w="1942"/>
        <w:gridCol w:w="3147"/>
        <w:gridCol w:w="160"/>
        <w:gridCol w:w="160"/>
        <w:gridCol w:w="160"/>
        <w:gridCol w:w="794"/>
        <w:gridCol w:w="3149"/>
      </w:tblGrid>
      <w:tr>
        <w:trPr/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92 932,0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4 648,0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88 124,0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88 124,0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районного(городов областного значения)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92 932,0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III.Чистое бюджетное кредитование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 2017 года №13/152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Жынгылды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1334"/>
        <w:gridCol w:w="727"/>
        <w:gridCol w:w="1942"/>
        <w:gridCol w:w="3147"/>
        <w:gridCol w:w="160"/>
        <w:gridCol w:w="160"/>
        <w:gridCol w:w="160"/>
        <w:gridCol w:w="794"/>
        <w:gridCol w:w="3149"/>
      </w:tblGrid>
      <w:tr>
        <w:trPr/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96 488,0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89 119,0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89 119,0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районного(городов областного значения)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III.Чистое бюджетное кредитование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 2017 года №13/152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Сайотес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Мангистауского районного маслихата Мангистауской области от 24.12.2018 </w:t>
      </w:r>
      <w:r>
        <w:rPr>
          <w:rFonts w:ascii="Times New Roman"/>
          <w:b w:val="false"/>
          <w:i w:val="false"/>
          <w:color w:val="ff0000"/>
          <w:sz w:val="28"/>
        </w:rPr>
        <w:t>№ 21/247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776"/>
        <w:gridCol w:w="1337"/>
        <w:gridCol w:w="529"/>
        <w:gridCol w:w="1308"/>
        <w:gridCol w:w="1699"/>
        <w:gridCol w:w="2687"/>
        <w:gridCol w:w="93"/>
        <w:gridCol w:w="2882"/>
      </w:tblGrid>
      <w:tr>
        <w:trPr>
          <w:trHeight w:val="30" w:hRule="atLeast"/>
        </w:trPr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83 443,0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1 096,4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80 501,6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80 501,6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80 501,6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ІІ.Затраты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83 443,0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III.Чистое бюджетное кредитование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ІV.Сальдо по операциям с финансовыми активами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V.Дефицит (профицит)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VІ.Финансирование дефицита (использование профицита)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 2017 года №13/152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Сайотес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1334"/>
        <w:gridCol w:w="727"/>
        <w:gridCol w:w="1942"/>
        <w:gridCol w:w="3147"/>
        <w:gridCol w:w="160"/>
        <w:gridCol w:w="160"/>
        <w:gridCol w:w="160"/>
        <w:gridCol w:w="794"/>
        <w:gridCol w:w="3149"/>
      </w:tblGrid>
      <w:tr>
        <w:trPr/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79 058,0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74 428,0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74 428,0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районного(городов областного значения)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III.Чистое бюджетное кредитование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 2017 года №13/152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Сайотес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1334"/>
        <w:gridCol w:w="727"/>
        <w:gridCol w:w="1942"/>
        <w:gridCol w:w="3147"/>
        <w:gridCol w:w="160"/>
        <w:gridCol w:w="160"/>
        <w:gridCol w:w="160"/>
        <w:gridCol w:w="794"/>
        <w:gridCol w:w="3149"/>
      </w:tblGrid>
      <w:tr>
        <w:trPr/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78 971,0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72 399,0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72 399,0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районного(городов областного значения)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78 971,0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III.Чистое бюджетное кредитование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 2017 года №13/152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Тущыкудык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Мангистауского районного маслихата Мангистауской области от 24.12.2018 </w:t>
      </w:r>
      <w:r>
        <w:rPr>
          <w:rFonts w:ascii="Times New Roman"/>
          <w:b w:val="false"/>
          <w:i w:val="false"/>
          <w:color w:val="ff0000"/>
          <w:sz w:val="28"/>
        </w:rPr>
        <w:t>№ 21/247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776"/>
        <w:gridCol w:w="1337"/>
        <w:gridCol w:w="529"/>
        <w:gridCol w:w="1308"/>
        <w:gridCol w:w="1699"/>
        <w:gridCol w:w="2687"/>
        <w:gridCol w:w="93"/>
        <w:gridCol w:w="2882"/>
      </w:tblGrid>
      <w:tr>
        <w:trPr>
          <w:trHeight w:val="30" w:hRule="atLeast"/>
        </w:trPr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59 654,4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56 239,5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56 239,5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ІІ.Затраты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59 654,4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III.Чистое бюджетное кредитование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ІV.Сальдо по операциям с финансовыми активами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V.Дефицит (профицит)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VІ.Финансирование дефицита (использование профицита)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 2017 года №13/152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Тущыкудык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1334"/>
        <w:gridCol w:w="727"/>
        <w:gridCol w:w="1942"/>
        <w:gridCol w:w="3147"/>
        <w:gridCol w:w="160"/>
        <w:gridCol w:w="160"/>
        <w:gridCol w:w="160"/>
        <w:gridCol w:w="794"/>
        <w:gridCol w:w="3149"/>
      </w:tblGrid>
      <w:tr>
        <w:trPr/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53 428,0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3 558,0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49 385,0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49 385,0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районного(городов областного значения)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III.Чистое бюджетное кредитование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 2017 года №13/152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Тущыкудык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1334"/>
        <w:gridCol w:w="727"/>
        <w:gridCol w:w="1942"/>
        <w:gridCol w:w="3147"/>
        <w:gridCol w:w="160"/>
        <w:gridCol w:w="160"/>
        <w:gridCol w:w="160"/>
        <w:gridCol w:w="794"/>
        <w:gridCol w:w="3149"/>
      </w:tblGrid>
      <w:tr>
        <w:trPr/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55 115,0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49 381,0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49 381,0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районного(городов областного значения)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III.Чистое бюджетное кредитование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 2017 года №13/152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Кызан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Мангистауского районного маслихата Мангистауской области от 24.12.2018 </w:t>
      </w:r>
      <w:r>
        <w:rPr>
          <w:rFonts w:ascii="Times New Roman"/>
          <w:b w:val="false"/>
          <w:i w:val="false"/>
          <w:color w:val="ff0000"/>
          <w:sz w:val="28"/>
        </w:rPr>
        <w:t>№ 21/247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776"/>
        <w:gridCol w:w="1337"/>
        <w:gridCol w:w="529"/>
        <w:gridCol w:w="1308"/>
        <w:gridCol w:w="1699"/>
        <w:gridCol w:w="2687"/>
        <w:gridCol w:w="93"/>
        <w:gridCol w:w="2882"/>
      </w:tblGrid>
      <w:tr>
        <w:trPr>
          <w:trHeight w:val="30" w:hRule="atLeast"/>
        </w:trPr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62 977,0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2 347,9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2 286,9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2 286,9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56 440,1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56 440,1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ІІ.Затраты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62 977,0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III.Чистое бюджетное кредитование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ІV.Сальдо по операциям с финансовыми активами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V.Дефицит (профицит)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VІ.Финансирование дефицита (использование профицита)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 2017 года №13/152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Кызан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1334"/>
        <w:gridCol w:w="727"/>
        <w:gridCol w:w="1942"/>
        <w:gridCol w:w="3147"/>
        <w:gridCol w:w="160"/>
        <w:gridCol w:w="160"/>
        <w:gridCol w:w="160"/>
        <w:gridCol w:w="794"/>
        <w:gridCol w:w="3149"/>
      </w:tblGrid>
      <w:tr>
        <w:trPr/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51 471,0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4 301,0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46 511,0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46 511,0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районного(городов областного значения)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III.Чистое бюджетное кредитование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 2017 года №13/152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Кызан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1334"/>
        <w:gridCol w:w="727"/>
        <w:gridCol w:w="1942"/>
        <w:gridCol w:w="3147"/>
        <w:gridCol w:w="160"/>
        <w:gridCol w:w="160"/>
        <w:gridCol w:w="160"/>
        <w:gridCol w:w="794"/>
        <w:gridCol w:w="3149"/>
      </w:tblGrid>
      <w:tr>
        <w:trPr/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52 021,0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6 746,0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45 103,0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45 103,0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районного(городов областного значения)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III.Чистое бюджетное кредитование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 2017 года №13/152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Мангистауского районного маслихата Мангистауской области от 24.12.2018 </w:t>
      </w:r>
      <w:r>
        <w:rPr>
          <w:rFonts w:ascii="Times New Roman"/>
          <w:b w:val="false"/>
          <w:i w:val="false"/>
          <w:color w:val="ff0000"/>
          <w:sz w:val="28"/>
        </w:rPr>
        <w:t>№ 21/247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776"/>
        <w:gridCol w:w="1337"/>
        <w:gridCol w:w="529"/>
        <w:gridCol w:w="1308"/>
        <w:gridCol w:w="1699"/>
        <w:gridCol w:w="2687"/>
        <w:gridCol w:w="93"/>
        <w:gridCol w:w="2882"/>
      </w:tblGrid>
      <w:tr>
        <w:trPr>
          <w:trHeight w:val="30" w:hRule="atLeast"/>
        </w:trPr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84 539,0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80 204,0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80 204,0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ІІ.Затраты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84 539,0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III.Чистое бюджетное кредитование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ІV.Сальдо по операциям с финансовыми активами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V.Дефицит (профицит)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VІ.Финансирование дефицита (использование профицита)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 2017 года №13/152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1334"/>
        <w:gridCol w:w="727"/>
        <w:gridCol w:w="1942"/>
        <w:gridCol w:w="3147"/>
        <w:gridCol w:w="160"/>
        <w:gridCol w:w="160"/>
        <w:gridCol w:w="160"/>
        <w:gridCol w:w="794"/>
        <w:gridCol w:w="3149"/>
      </w:tblGrid>
      <w:tr>
        <w:trPr/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58 596,0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55 682,0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55 682,0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районного(городов областного значения)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III.Чистое бюджетное кредитование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 2017 года №13/152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1334"/>
        <w:gridCol w:w="727"/>
        <w:gridCol w:w="1942"/>
        <w:gridCol w:w="3147"/>
        <w:gridCol w:w="160"/>
        <w:gridCol w:w="160"/>
        <w:gridCol w:w="160"/>
        <w:gridCol w:w="794"/>
        <w:gridCol w:w="3149"/>
      </w:tblGrid>
      <w:tr>
        <w:trPr/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58 299,0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54 223,0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54 223,0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районного(городов областного значения)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III.Чистое бюджетное кредитование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 2017 года №13/152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Шайыр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Мангистауского районного маслихата Мангистауской области от 24.12.2018 </w:t>
      </w:r>
      <w:r>
        <w:rPr>
          <w:rFonts w:ascii="Times New Roman"/>
          <w:b w:val="false"/>
          <w:i w:val="false"/>
          <w:color w:val="ff0000"/>
          <w:sz w:val="28"/>
        </w:rPr>
        <w:t>№ 21/247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776"/>
        <w:gridCol w:w="1337"/>
        <w:gridCol w:w="529"/>
        <w:gridCol w:w="1308"/>
        <w:gridCol w:w="1699"/>
        <w:gridCol w:w="2687"/>
        <w:gridCol w:w="93"/>
        <w:gridCol w:w="2882"/>
      </w:tblGrid>
      <w:tr>
        <w:trPr>
          <w:trHeight w:val="30" w:hRule="atLeast"/>
        </w:trPr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62 499,0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60 494,6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60 494,6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60 494,6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ІІ.Затраты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62 499,0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III.Чистое бюджетное кредитование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ІV.Сальдо по операциям с финансовыми активами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V.Дефицит (профицит)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VІ.Финансирование дефицита (использование профицита)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 2017 года №13/152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Шайыр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1334"/>
        <w:gridCol w:w="727"/>
        <w:gridCol w:w="1942"/>
        <w:gridCol w:w="3147"/>
        <w:gridCol w:w="160"/>
        <w:gridCol w:w="160"/>
        <w:gridCol w:w="160"/>
        <w:gridCol w:w="794"/>
        <w:gridCol w:w="3149"/>
      </w:tblGrid>
      <w:tr>
        <w:trPr/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60 929,0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57 494,0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57 494,0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районного(городов областного значения)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III.Чистое бюджетное кредитование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29декабря 2017 года №13/152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Шайыр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1334"/>
        <w:gridCol w:w="727"/>
        <w:gridCol w:w="1942"/>
        <w:gridCol w:w="3147"/>
        <w:gridCol w:w="160"/>
        <w:gridCol w:w="160"/>
        <w:gridCol w:w="160"/>
        <w:gridCol w:w="794"/>
        <w:gridCol w:w="3149"/>
      </w:tblGrid>
      <w:tr>
        <w:trPr/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60 952,0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55 740,0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55 740,0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районного(городов областного значения)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III.Чистое бюджетное кредитование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 2017 года №13/152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Жармыш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Мангистауского районного маслихата Мангистауской области от 24.12.2018 </w:t>
      </w:r>
      <w:r>
        <w:rPr>
          <w:rFonts w:ascii="Times New Roman"/>
          <w:b w:val="false"/>
          <w:i w:val="false"/>
          <w:color w:val="ff0000"/>
          <w:sz w:val="28"/>
        </w:rPr>
        <w:t>№ 21/247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776"/>
        <w:gridCol w:w="1337"/>
        <w:gridCol w:w="529"/>
        <w:gridCol w:w="1308"/>
        <w:gridCol w:w="1699"/>
        <w:gridCol w:w="2687"/>
        <w:gridCol w:w="93"/>
        <w:gridCol w:w="2882"/>
      </w:tblGrid>
      <w:tr>
        <w:trPr>
          <w:trHeight w:val="30" w:hRule="atLeast"/>
        </w:trPr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55 264,0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2 224,1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2 224,1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49 978,0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49 978,0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ІІ.Затраты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55 264,0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III.Чистое бюджетное кредитование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ІV.Сальдо по операциям с финансовыми активами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V.Дефицит (профицит)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VІ.Финансирование дефицита (использование профицита)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 2017 года №13/152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Жармыш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1334"/>
        <w:gridCol w:w="727"/>
        <w:gridCol w:w="1942"/>
        <w:gridCol w:w="3147"/>
        <w:gridCol w:w="160"/>
        <w:gridCol w:w="160"/>
        <w:gridCol w:w="160"/>
        <w:gridCol w:w="794"/>
        <w:gridCol w:w="3149"/>
      </w:tblGrid>
      <w:tr>
        <w:trPr/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53 489,0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50 139,0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50 139,0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районного(городов областного значения) бюджета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III.Чистое бюджетное кредитование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 2017 года №13/152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Жармыш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269"/>
        <w:gridCol w:w="692"/>
        <w:gridCol w:w="1846"/>
        <w:gridCol w:w="2992"/>
        <w:gridCol w:w="152"/>
        <w:gridCol w:w="755"/>
        <w:gridCol w:w="152"/>
        <w:gridCol w:w="755"/>
        <w:gridCol w:w="2995"/>
      </w:tblGrid>
      <w:tr>
        <w:trPr/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56 555,0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51 434,0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51 434,0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районного(городов областного значения) бюджета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III.Чистое бюджетное кредитование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