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1783" w14:textId="0381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Шетпе от 12 июля 2016 года №561 "О наименовании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Шетпе Мангистауского района Мангистауской области от 6 ноября 2017 года № 488. Зарегистрировано Департаментом юстиции Мангистауской области 17 ноября 2017 года № 3462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совместное решение и постановление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Мангистауской области от 8 декабря 2016 года №367 "О некоторых вопросах административно-территориального устройства Мангистауского района", с учетом мнения населения села Шетпе, исполняющий обязанности акима села Шетпе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села Шетпе от 12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улиц" (зарегистрировано в Реестре государственной регистрации нормативных правовых актов за №3125, опубликовано в газете "Жаңа өмір" от 17 августа 2016 года №39)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редакции, текст на государственном языке не изменяется: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улицам";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1, 2 и 3 указанного решения на государственном языке внесены изменения, текст на русском языке не изменяется.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села Шетпе (Ж.Отелгенов)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села Шетпе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М.Муталлапов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