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1783" w14:textId="0381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Шетпе от 12 июля 2016 года №561 "О наименовании улиц"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Шетпе Мангистауского района Мангистауской области от 6 ноября 2017 года № 488. Зарегистрировано Департаментом юстиции Мангистауской области 17 ноября 2017 года № 3462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совместное решение и постановление Мангистауского областного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 акимата Мангистауской области от 8 декабря 2016 года №367 "О некоторых вопросах административно-территориального устройства Мангистауского района", с учетом мнения населения села Шетпе, исполняющий обязанности акима села Шетпе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села Шетпе от 12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наименовании улиц" (зарегистрировано в Реестре государственной регистрации нормативных правовых актов за №3125, опубликовано в газете "Жаңа өмір" от 17 августа 2016 года №39)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редакции, текст на государственном языке не изменяется: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присвоении наименований улицам";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преамбулу и в пункт 1, 2 и 3 указанного решения на государственном языке внесены изменения, текст на русском языке не изменяется.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акима села Шетпе (Ж.Отелгенов)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села Шетпе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М.Муталлапов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