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2b25" w14:textId="5ff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Актау от 14 августа 2009 года № 928 и решение Актауского городского маслихата от 14 августа 2009 года № 22/209 "О наименовании территории под условным названием "Фонтан", расположенной в 12 микрорайоне города Актау, в "Площадь Государственных церемоний"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7/85 и постановление акимата города Актау Мангистауской области от 16 марта 2017 года № 529. Зарегистрировано Департаментом юстиции Мангистауской области 26 апреля 2017 года № 3346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постановление акимата города Актау от 14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№928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14 августа 2009 года №22/209 "О наименовании территории под условным названием "Фонтан", расположенной в 12 микрорайоне города Актау, в "Площадь Государственных церемоний" (зарегистрировано в Реестре государственной регистрации нормативных правовых актов за №11-1-113, опубликовано в газете "Огни Мангистау" от 25 августа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заголовок указанного совместного постановления и решения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совместного постановления и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рассмотрев предложение Мангистауского областного филиала общественного объединения "Партия "Нұр Отан" о наименовании территории под условным названием "Фонтан", расположенной в 12 микрорайоне города Актау, в "Площадь Государственных церемоний" и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совместного постановления и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постановления и решения возложить на заместителя акима города Актау (К.Беришбаев).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и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