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a056" w14:textId="79ea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августа 2017 года № 05-16/149. Зарегистрировано Департаментом юстиции Кызылординской области 23 августа 2017 года № 5944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льготу в денежном выражении в виде ежемесячных выплат в размере 1,9 месячных расчетных показателей гражданам, награжденным до 1 января 1996 года орденами "Отан", "Даңқ", удостоенным высшей степени отличия - звания "Халық Қаһарманы", почетных званий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Мамуов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Ильясов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"Жанакорганский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 программ и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Омирбек.С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"Жанакорганский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Ж.Мусилим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