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4b1e" w14:textId="7434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Жанакорганского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11 мая 2017 года № 05-16/127. Зарегистрировано Департаментом юстиции Кызылординской области 26 мая 2017 года № 5845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решение Жанакорганского районного маслихата от 26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01-01-03/68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управления бесхозяйными отходами, признанными решением суда поступившими в коммунальную собственность" (зарегистрировано в Реестре государственной регистрации нормативных правовых актов за номером 5646, опубликовано в районной газете "Жаңақорған тынысы" от 3 декабря 2016 года и в информационно-правовой системе "Әділет" от 25 ноября 2016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ХІV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