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af89" w14:textId="268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31 октября 2017 года N 16. Зарегистрировано Департаментом юстиции Кызылординской области 14 ноября 2017 года N 6022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26 апреля 2017 года № 1 аким сельского округа Тан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имя "Жамбыл Жабаев";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наименование "Жанаконыс";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наименование "Карасу".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улицы села Тан: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"Абай" именем "Абай Кунанбаев";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"Валиханов" именем "Шокан Валиханов";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"Жамбыл" именем "Мусирали баба";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"Сейфуллин" именем "Сакен Сейфуллин".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Байнахатов А.К.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