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85d0" w14:textId="1da8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30 ноября 2017 года № 18-2. Зарегистрировано Департаментом юстиции Кызылординской области 13 декабря 2017 года № 6070. Утратило силу решением Жалагашского районного маслихата Кызылординской области от 24 сентября 2021 года № 9-17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“Экологический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Жалагашского районного маслихата от 16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 8-2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управления бесхозяйными отходами, признанными решением суда поступившими в коммунальную собственность” (зарегистрировано в Реестре государственной регистрации нормативных правовых актов за номером 5679, опубликовано 7 января 2017 года в газете “Жалағаш жаршысы”).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18 –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Жалагашского районного маслихата от “30” ноября 2017 года № 18-2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Жалагашского района (далее – местный исполнительный орган).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коммунальное государственное учреждение “Жалагашский районный отдел жилищно-коммунального хозяйства, пассажирского транспорта и автомобильных дорог”.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