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a4d" w14:textId="e50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31 июля 2015 года №162 “Об установлении перечня категорий граждан, пользующихся физкультурно-оздоровительными услугами бесплатно или льготных условиях, за исключением инвалидов, а также размеров льгот”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мая 2017 года № 102. Зарегистрировано Департаментом юстиции Кызылординской области 7 июня 2017 года № 5870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Жалагашского района от 31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перечня категорий граждан пользующихся физкультурно-оздоровительными услугами бесплатно или льготных условиях, за исключением инвалидов, а также размеров льгот” (зарегистрировано в Реестре государственной регистрации нормативных правовых актов за № 5109, опубликовано 26 августа 2015 года в газете “Жалағаш жаршысы” и 10 сентября 2015 года в информационно-правовой системе “Әділет”).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