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796cb" w14:textId="04796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2018-2020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Кармакшинского районного маслихата Кызылординской области от 22 декабря 2017 года № 141. Зарегистрировано Департаментом юстиции Кызылординской области 5 января 2018 года № 6119.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Кармакшинский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1"/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доходы – 13 934 521,3 тысяч тенге, в том числе: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865 605 тысяч тенге;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41 950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46 000 тысяч тенге;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12 980 966,3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13 982 016,3 тысяч тенге;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117 797,3 тысяч тенге;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183 305,3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65 508 тысяч тенге;</w:t>
      </w:r>
    </w:p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- 165 292,3 тысяч тенге;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165 292,3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решениями Кармакшинского районного маслихата Кызылординской области от 26.02.2018 </w:t>
      </w:r>
      <w:r>
        <w:rPr>
          <w:rFonts w:ascii="Times New Roman"/>
          <w:b w:val="false"/>
          <w:i w:val="false"/>
          <w:color w:val="000000"/>
          <w:sz w:val="28"/>
        </w:rPr>
        <w:t>№ 151</w:t>
      </w:r>
      <w:r>
        <w:rPr>
          <w:rFonts w:ascii="Times New Roman"/>
          <w:b w:val="false"/>
          <w:i w:val="false"/>
          <w:color w:val="ff0000"/>
          <w:sz w:val="28"/>
        </w:rPr>
        <w:t xml:space="preserve">; 02.05.2018 </w:t>
      </w:r>
      <w:r>
        <w:rPr>
          <w:rFonts w:ascii="Times New Roman"/>
          <w:b w:val="false"/>
          <w:i w:val="false"/>
          <w:color w:val="000000"/>
          <w:sz w:val="28"/>
        </w:rPr>
        <w:t>№ 165</w:t>
      </w:r>
      <w:r>
        <w:rPr>
          <w:rFonts w:ascii="Times New Roman"/>
          <w:b w:val="false"/>
          <w:i w:val="false"/>
          <w:color w:val="ff0000"/>
          <w:sz w:val="28"/>
        </w:rPr>
        <w:t xml:space="preserve">; 10.07.2018 </w:t>
      </w:r>
      <w:r>
        <w:rPr>
          <w:rFonts w:ascii="Times New Roman"/>
          <w:b w:val="false"/>
          <w:i w:val="false"/>
          <w:color w:val="000000"/>
          <w:sz w:val="28"/>
        </w:rPr>
        <w:t>№ 173</w:t>
      </w:r>
      <w:r>
        <w:rPr>
          <w:rFonts w:ascii="Times New Roman"/>
          <w:b w:val="false"/>
          <w:i w:val="false"/>
          <w:color w:val="ff0000"/>
          <w:sz w:val="28"/>
        </w:rPr>
        <w:t xml:space="preserve">; 01.10.2018 </w:t>
      </w:r>
      <w:r>
        <w:rPr>
          <w:rFonts w:ascii="Times New Roman"/>
          <w:b w:val="false"/>
          <w:i w:val="false"/>
          <w:color w:val="000000"/>
          <w:sz w:val="28"/>
        </w:rPr>
        <w:t>№ 191</w:t>
      </w:r>
      <w:r>
        <w:rPr>
          <w:rFonts w:ascii="Times New Roman"/>
          <w:b w:val="false"/>
          <w:i w:val="false"/>
          <w:color w:val="ff0000"/>
          <w:sz w:val="28"/>
        </w:rPr>
        <w:t xml:space="preserve">; 30.11.2018 </w:t>
      </w:r>
      <w:r>
        <w:rPr>
          <w:rFonts w:ascii="Times New Roman"/>
          <w:b w:val="false"/>
          <w:i w:val="false"/>
          <w:color w:val="000000"/>
          <w:sz w:val="28"/>
        </w:rPr>
        <w:t>№ 207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 года и подлежит официальному опубликованию).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2018 году с районного бюджета в областной бюджет определены нормативы распределения доходов в нижеследующих размерах: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кодам 101.201 "Индивидуальный подоходный налог с доходов, облагаемых у источника выплаты" и 101.205 "Индивидуальный подоходный налог с доходов иностранных граждан, не облагаемых у источника выплаты" в районный бюджет 50 процентов, в областной бюджет 50 процентов;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коду 101.202 "Индивидуальный подоходный налог с доходов, не облагаемых у источника выплаты" в районный бюджет 100 процентов, в областной бюджет 0 процент;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коду 103.101 "Социальный налог" в районный бюджет 50 процентов, в областной бюджет 50 процентов.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Учесть, что в 2018 году передаваемый объем субвенций в районный бюджет установлено в размере 8 582 538 тысяч тенге.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Предусмотреть в районном бюджете на 2018 год объемы субвенций, передаваемых из районного бюджета в бюджеты поселкам, сельским округам в сумме 893 960 тысяч тенге, в том числе: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Жосалы – 369 874 тысяч тенге;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Торетам – 86 451 тысяч тенге;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Акай – 140 220 тысяч тенге;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Жанажол – 65 765 тысяч тенге;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ІІІ-Интернационал – 49 782 тысяч тенге;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Актобе – 57 177 тысяч тенге;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Акжар – 62 893 тысяч тенге;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Дауылколь – 61 798 тысяч тенге.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Учесть, что в районном бюджете на 2018 год за счет средств областного бюджета предусмотрены целевые текущие трансферты в следующих размерах: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образование – 219 985 тысяч тенге, в том числе на обеспечение дополнительно предметными кабинетами физики общеобразовательных школ – 42 566 тысяч тенге, на обеспечение дополнительно предметными кабинетами химии общеобразовательных школ – 39 192 тысяч тенге, на обеспечение дополнительно предметными кабинетами биологии общеобразовательных школ – 17 101 тысяч тенге, на содержание вновь введенных объектов образования – 54 522 тысяч тенге, на обеспечение объектов образования района цифровой образовательной инфраструктурой – 62 465 тысяч тенге, на обеспечение учащихся школ района учебниками и учебно-методическими пособиями – 4 139 тысяч тенге;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реализацию мероприятий, направленных на развитие рынка труда, в рамках Программы развития продуктивной занятости и массового предпринимательства – 44 551 тысяч тенге;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реализацию Плана мероприятий по обеспечению прав и улучшению качества жизни инвалидов в Республике Казахстан на 2012 – 2018 годы – 2 964 тысяч тенге, в том числе на размещение государственного социального заказа на развитие служб "Инватакси" – 2 509 тысяч тенге, на установки дорожных знаков и указателей в местах расположения организаций, ориентированных на обслуживание инвалидов – 55 тысяч тенге, на обустройство пешеходных переходов звуковыми и световыми устройствами в местах расположения организаций, ориентированных на обслуживание инвалидов – 400 тысяч тенге;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единовременную материальную помощь на оздоровление участникам и инвалидам Великой Отечественной войны и лицам, награжденным орденами и медалями бывшего Союза ССР за самоотверженный труд и безупречную воинскую службу в тылу в годы Великой Отечественной войны – 625 тысяч тенге;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социальную поддержку лицам, проработавшим (прослужившим) не менее 6 месяцев в тылу в годы Великой Отечественной войны – 34 920,7 тысяч тенге;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 оказание социальной помощи для обучения студентов из числа семей социально-уязвимых слоев населения по востребованным в регионе специальностям – 33 683 тысяч тенге;</w:t>
      </w:r>
    </w:p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 оказание социальной помощи для больных туберкулезом, находящихся на поддерживающей фазе лечения – 17 316 тысяч тенге;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 оказание социальной помощи детям, состоящим на диспансерном учете с гематологическими заболеваниями, включая гемобластозы и апластическую анемию – 1 755 тысяч тенге;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на укрепление материально-технической базы центров занятости в связи с внедрением нового формата адресной социальной помощи – 225 тысяч тенге;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на приобретение книг городским, районным, сельским библиотекам – 559 тысяч тенге; 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на подготовку документации объектов водного хозяйства – 58 500 тысяч тенге;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на капитальный и средний ремонт транспортной инфраструктуры – 845 834,4 тысяч тенге;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на увеличение размера должностного оклада секретаря маслихата – 656 тысяч тенге;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на создание центра занятости в городе Байконыр в связи с внедрением нового формата адресной социальной помощи – 28 284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на перераспределение 1 единицы внештатного сотрудника с областного уровня на районный уровень – 919 тысяч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16) исключен решением Кармакшинского районного маслихата Кызылординской области от 10.07.2018 </w:t>
      </w:r>
      <w:r>
        <w:rPr>
          <w:rFonts w:ascii="Times New Roman"/>
          <w:b w:val="false"/>
          <w:i w:val="false"/>
          <w:color w:val="000000"/>
          <w:sz w:val="28"/>
        </w:rPr>
        <w:t>№ 173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 года и подлежит официальному опубликованию).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на оплату социальных услуг индивидуального помощника для инвалидов I группы – 19 226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изменениями, внесенными решениями Кармакшинского районного маслихата Кызылординской области от 26.02.2018 </w:t>
      </w:r>
      <w:r>
        <w:rPr>
          <w:rFonts w:ascii="Times New Roman"/>
          <w:b w:val="false"/>
          <w:i w:val="false"/>
          <w:color w:val="000000"/>
          <w:sz w:val="28"/>
        </w:rPr>
        <w:t>№ 151</w:t>
      </w:r>
      <w:r>
        <w:rPr>
          <w:rFonts w:ascii="Times New Roman"/>
          <w:b w:val="false"/>
          <w:i w:val="false"/>
          <w:color w:val="ff0000"/>
          <w:sz w:val="28"/>
        </w:rPr>
        <w:t xml:space="preserve">; 02.05.2018 </w:t>
      </w:r>
      <w:r>
        <w:rPr>
          <w:rFonts w:ascii="Times New Roman"/>
          <w:b w:val="false"/>
          <w:i w:val="false"/>
          <w:color w:val="000000"/>
          <w:sz w:val="28"/>
        </w:rPr>
        <w:t>№ 165</w:t>
      </w:r>
      <w:r>
        <w:rPr>
          <w:rFonts w:ascii="Times New Roman"/>
          <w:b w:val="false"/>
          <w:i w:val="false"/>
          <w:color w:val="ff0000"/>
          <w:sz w:val="28"/>
        </w:rPr>
        <w:t xml:space="preserve">; 10.07.2018 </w:t>
      </w:r>
      <w:r>
        <w:rPr>
          <w:rFonts w:ascii="Times New Roman"/>
          <w:b w:val="false"/>
          <w:i w:val="false"/>
          <w:color w:val="000000"/>
          <w:sz w:val="28"/>
        </w:rPr>
        <w:t>№ 173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 года и подлежит официальному опубликованию).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0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5-1. Учесть, что в районном бюджете на 2018 год за счет средств областного бюджета предусмотрены целевые трансферты на развитие в следующих размерах: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софинансирование проекта "Строительство пяти 50-ти квартирных жилых домов в городе Байконыр Кармакшинского района Кызылординской области. Водоснабжение и канализация" – 9 262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софинансирование проекта "Строительство пять 50 квартирных жилых домов в городе Байконыр Кармакшинского района Кызылординской области" – 108 279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софинансирование проекта "Строительство пяти 50-ти квартирных жилых домов в городе Байконыр Кармакшинского района Кызылординской области. Электроснабжение" – 3 873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5-1 с изменениями, внесенными решением Кармакшинского районного маслихата Кызылординской области от 10.07.2018 </w:t>
      </w:r>
      <w:r>
        <w:rPr>
          <w:rFonts w:ascii="Times New Roman"/>
          <w:b w:val="false"/>
          <w:i w:val="false"/>
          <w:color w:val="000000"/>
          <w:sz w:val="28"/>
        </w:rPr>
        <w:t>№ 173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 года и подлежит официальному опубликованию).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Учесть, что в районном бюджете на 2018 год за счет средств республиканского бюджета предусмотрены целевые текущие трансферты в следующих размерах: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реализацию государственного образовательного заказа в дошкольных организациях образования – 6 272 тысяч тенге;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доплату учителям, прошедшим стажировку по языковым курсам – 9 555 тысяч тенге;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доплату учителям за замещение на период обучения основного сотрудника – 6 392 тысяч тенге;</w:t>
      </w:r>
    </w:p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выплату государственной адресной социальной помощи – 108 508 тысяч тенге;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внедрение консультантов по социальной работе и ассистентов Центров занятости – 9 158 тысяч тенге;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 реализацию Плана мероприятий по обеспечению прав и улучшению качества жизни инвалидов в Республике Казахстан на 2012 – 2018 годы – 45 278 тысяч тенге, в том числе на размещение государственного социального заказа на развитие служб "Инватакси" – 279 тысяч тенге, на увеличение норм обеспечения инвалидов обязательными гигиеническими средствами – 20 273 тысяч тенге, на оказание услуг специалиста жестового языка – 5 983 тысяч тенге, на расширение перечня технических вспомогательных (компенсаторных) средств – 18 439 тысяч тенге, на установки дорожных знаков и указателей в местах расположения организаций, ориентированных на обслуживание инвалидов – 37 тысяч тенге, на обустройство пешеходных переходов звуковыми и световыми устройствами в местах расположения организаций, ориентированных на обслуживание инвалидов – 267 тысяч тенге;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 реализацию мероприятий, направленных на развитие рынка труда в рамках Программы развития продуктивной занятости и массового предпринимательства – 71 989 тысяч тенге, в том числе на частичное субсидирование заработной платы – 9 620 тысяч тенге, на молодежную практику – 62 369 тысяч тенге;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 доплату учителям организаций образования, реализующим учебные программы начального, основного и общего среднего образования по обновленному содержанию образования, и возмещение сумм, выплаченных по данному направлению расходов за счет средств местных бюджетов – 277 049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на доплату за квалификацию педагогического мастерства учителям, прошедшим национальный квалификационный тест и реализующим образовательные программы начального, основного и общего среднего образования – 31 490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на финансирование приоритетных проектов транспортной инфраструктуры – 300 000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с изменениями, внесенными решением Кармакшинского районного маслихата Кызылординской области от 10.07.2018 </w:t>
      </w:r>
      <w:r>
        <w:rPr>
          <w:rFonts w:ascii="Times New Roman"/>
          <w:b w:val="false"/>
          <w:i w:val="false"/>
          <w:color w:val="000000"/>
          <w:sz w:val="28"/>
        </w:rPr>
        <w:t>№ 173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 года и подлежит официальному опубликованию).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6-1. Учесть, что в районном бюджете на 2018 год за счет средств республиканского бюджета предусмотрены целевые трансферты на развитие в следующих размерах: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строительство пяти 50-ти квартирных жилых домов в городе Байконыр Кармакшинского района. Водоснабжение и канализация – 60 000 тысяч тенге;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строительство пять 50 квартирных жилых домов в городе Байконыр Кармакшинского района Кызылординской области – 1 899 000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строительство пяти 50-ти квартирных жилых домов в городе Байконыр Кармакшинского района Кызылординской области. Электроснабжение – 34 843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6-1 с изменениями, внесенными решением Кармакшинского районного маслихата Кызылординской области от 10.07.2018 </w:t>
      </w:r>
      <w:r>
        <w:rPr>
          <w:rFonts w:ascii="Times New Roman"/>
          <w:b w:val="false"/>
          <w:i w:val="false"/>
          <w:color w:val="000000"/>
          <w:sz w:val="28"/>
        </w:rPr>
        <w:t>№ 173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 года и подлежит официальному опубликованию).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Учесть, что в районном бюджете на 2018 год за счет средств республиканского бюджета предусмотрено кредиты для реализации мер социальной поддержки специалистов 182 100 тысяч тенге.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Предусмотреть возврат трансфертов общего характера в областной бюджет 60 664 тысяч тенге в связи с уменьшением ставок по отчислениям работодателей на обязательное социальное медицинское страхование в соответствии с Законом Республики Казахстан от 30 июня 2017 года "О внесении изменений и дополнений в некоторые законодательные акты Республики Казахстан по вопросам здравоохранения".</w:t>
      </w:r>
    </w:p>
    <w:bookmarkEnd w:id="47"/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8-1. Предусмотреть возврат трансфертов общего характера в областной бюджет 201 495 тысяч тенге в связи с переносом срока ввода обязательных пенсионных взносов работодателя с 2018 года на 2020 год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июня 2017 года "О внесении изменений и дополнений в некоторые законодательные акты Республики Казахстан по вопросам социального обеспечения".</w:t>
      </w:r>
    </w:p>
    <w:bookmarkEnd w:id="48"/>
    <w:bookmarkStart w:name="z100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8-2. Предусмотреть возврат неиспользованных (недоиспользованных) целевых трансфертов, выделенных из республиканского бюджета в 2017 году в областной бюджет в сумме 1,1 тысяч тенге.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8-2 в соответствии с решением Кармакшинского районного маслихата Кызылординской области от 26.02.2018 </w:t>
      </w:r>
      <w:r>
        <w:rPr>
          <w:rFonts w:ascii="Times New Roman"/>
          <w:b w:val="false"/>
          <w:i w:val="false"/>
          <w:color w:val="000000"/>
          <w:sz w:val="28"/>
        </w:rPr>
        <w:t>№ 151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 года и подлежит официальному опубликованию).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0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8-3. Предусмотреть возврат неиспользованных (недоиспользованных) целевых трансфертов, выделенных из Национального фонда Республики Казахстан в 2017 году в областной бюджет в сумме 0,5 тысяч тенге.</w:t>
      </w:r>
    </w:p>
    <w:bookmarkEnd w:id="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8-3 в соответствии с решением Кармакшинского районного маслихата Кызылординской области от 26.02.2018 </w:t>
      </w:r>
      <w:r>
        <w:rPr>
          <w:rFonts w:ascii="Times New Roman"/>
          <w:b w:val="false"/>
          <w:i w:val="false"/>
          <w:color w:val="000000"/>
          <w:sz w:val="28"/>
        </w:rPr>
        <w:t>№ 151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 года и подлежит официальному опубликованию).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0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8-4. Предусмотреть возврат неиспользованных (недоиспользованных) целевых трансфертов, выделенных из областного бюджета в 2017 году в областной бюджет в сумме 10 402,7 тысяч тенге.</w:t>
      </w:r>
    </w:p>
    <w:bookmarkEnd w:id="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8-4 в соответствии с решением Кармакшинского районного маслихата Кызылординской области от 26.02.2018 </w:t>
      </w:r>
      <w:r>
        <w:rPr>
          <w:rFonts w:ascii="Times New Roman"/>
          <w:b w:val="false"/>
          <w:i w:val="false"/>
          <w:color w:val="000000"/>
          <w:sz w:val="28"/>
        </w:rPr>
        <w:t>№ 151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 года и подлежит официальному опубликованию).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0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8-5. В связи с централизованной единой системой электронного документооборота в районном бюджете на 2018 год учесть возврат в областной бюджет в сумме 7 316 тысяч тенге.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8-5 в соответствии с решением Кармакшинского районного маслихата Кызылординской области от 26.02.2018 </w:t>
      </w:r>
      <w:r>
        <w:rPr>
          <w:rFonts w:ascii="Times New Roman"/>
          <w:b w:val="false"/>
          <w:i w:val="false"/>
          <w:color w:val="000000"/>
          <w:sz w:val="28"/>
        </w:rPr>
        <w:t>№ 151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 года и подлежит официальному опубликованию).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Учесть на выплату вознаграждения по бюджетным кредитам, выделенных для реализации мер социальной поддержки специалистов в сумме 73 тысяч тенге.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Установить погашение бюджетных кредитов на 2018 год, выданных физическим лицам для реализации мер социальной поддержки специалистов в размере 65 508 тысяч тенге.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Утвердить резерв местного исполнительного органа района на 2018 год в сумме 21 099 тысяч тенге.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Утвердить перечень программ районного бюджета, направленных на реализацию бюджетных инвестиции на 2018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Утвердить перечень местных бюджетных программ, не подлежащих секвестру в процессе исполнения местных бюджетов на 2018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Утвердить распределение между поселками, сельскими округами трансфертов, передаваемые органам местного самоуправления из районного бюджета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Утвердить список бюджетных программ на 2018-2020 годы аппаратов акимов поселков, сельских округов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Настоящее решение вводится в действие с 1 января 2018 года и подлежит официальному опубликованию. </w:t>
      </w:r>
    </w:p>
    <w:bookmarkEnd w:id="6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очередной 17-сессии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Кармакшинского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Ж.Тілеугабылова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Кармакшинского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М.Наятулы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Кармакшинского районного маслихата от " 22 " декабря 2017 года №141 </w:t>
            </w:r>
          </w:p>
        </w:tc>
      </w:tr>
    </w:tbl>
    <w:bookmarkStart w:name="z71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Кармакшинского районного маслихата Кызылординской области от 30.11.2018 </w:t>
      </w:r>
      <w:r>
        <w:rPr>
          <w:rFonts w:ascii="Times New Roman"/>
          <w:b w:val="false"/>
          <w:i w:val="false"/>
          <w:color w:val="ff0000"/>
          <w:sz w:val="28"/>
        </w:rPr>
        <w:t>№ 207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 года и подлежит официальному опубликованию).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9"/>
        <w:gridCol w:w="1116"/>
        <w:gridCol w:w="1116"/>
        <w:gridCol w:w="6074"/>
        <w:gridCol w:w="302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13934521,3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865605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262918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262918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181866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181866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364621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265460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4213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94863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41950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8927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3354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3354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29596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29596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12980966,3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12980466,3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12980466,3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3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13982016,3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780637,3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25447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24727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184486,3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167266,6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17219,7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97520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97213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85350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23371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3479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закупок района (города областного значения)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13184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закупок на местном уровне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26285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248071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22504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225567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20026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19751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80148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70118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7991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11860,4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11770,2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11770,2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90,2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90,2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6916779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136014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136014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546026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545785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5818827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4234942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158341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образования города Байконур с казахским языком обучения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1425544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70275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70275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343489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31372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72628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15338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12567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148889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повышения компьютерной грамотности населения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46533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908192,7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224930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224930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626919,7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164299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28399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122425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6204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90499,7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51994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107280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55819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54364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52504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2226738,1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2973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энергетического аудита многоквартирных жилых домов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2204390,1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2008491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195899,1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6899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6899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12476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3232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9244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479220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54591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54591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176599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141859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 - культурного наследия и доступа к ним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34740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7591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7591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97577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10228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13578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68994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2766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4724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4724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70961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70342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13782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13782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15166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2547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34170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22178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11442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41958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3242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3242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38716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38716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172286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22194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97741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17987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2987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6436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68573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21022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14872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30623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30623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47842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47842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47447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1135821,5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1135821,5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3393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24699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846328,5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261401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79516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30406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30406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21099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21099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27735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27735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1178747,3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1178747,3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10403,8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269975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893960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4408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117797,3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183305,3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183305,3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183305,3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65508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65508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65508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-165292,3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165292,3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65508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65508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65508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48700,3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48700,3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48700,3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Кармакшинского районного маслихата от " 22 " декабря 2017 года №141 </w:t>
            </w:r>
          </w:p>
        </w:tc>
      </w:tr>
    </w:tbl>
    <w:bookmarkStart w:name="z266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2019 год</w:t>
      </w:r>
    </w:p>
    <w:bookmarkEnd w:id="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0"/>
        <w:gridCol w:w="1187"/>
        <w:gridCol w:w="1187"/>
        <w:gridCol w:w="6460"/>
        <w:gridCol w:w="243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63"/>
        </w:tc>
        <w:tc>
          <w:tcPr>
            <w:tcW w:w="24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64"/>
          <w:p>
            <w:pPr>
              <w:spacing w:after="20"/>
              <w:ind w:left="20"/>
              <w:jc w:val="both"/>
            </w:pPr>
          </w:p>
          <w:bookmarkEnd w:id="6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9618695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7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896028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289655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289655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186538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186538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355935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294520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3429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57896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44900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32000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3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62160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20927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32160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32160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88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48000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48000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37000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92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8612507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8612507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8612507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  <w:bookmarkEnd w:id="95"/>
        </w:tc>
        <w:tc>
          <w:tcPr>
            <w:tcW w:w="24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9618695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00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421616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22835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22835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137133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137133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97396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97396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22554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22554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26135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26135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22484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22484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20550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20550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72529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72529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115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5992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5992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5465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118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21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6540456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120867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118862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6348688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33152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3822635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38276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158667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2044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18241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12237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541896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образования города Байконур с казахским языком обучения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1373169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346701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повышения компьютерной грамотности населения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70901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70901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  <w:bookmarkEnd w:id="135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37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483445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481531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40142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27881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107214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5637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135327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17266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52111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70024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3191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23738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51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171914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15379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3551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11828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156535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4007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152194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энергетического аудита многоквартирных жилых домов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58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413351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54967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54967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223465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15877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96644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73069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 - культурного наследия и доступа к ним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37250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44488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18602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11312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14574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90431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10822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14938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62559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74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175169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56939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21793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35146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15576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15576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102654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20160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3136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4771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71502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87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28147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28147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28147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90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34074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34074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34074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93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118791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21928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21928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96452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96452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00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03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1223134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1223134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302039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916475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4620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-65508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07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65508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65508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65508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65508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-65508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11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</w:t>
            </w:r>
          </w:p>
          <w:bookmarkEnd w:id="212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65508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65508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65508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13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Кармакшинского районного маслихата от " 22 " декабря 2017 года №141 </w:t>
            </w:r>
          </w:p>
        </w:tc>
      </w:tr>
    </w:tbl>
    <w:bookmarkStart w:name="z444" w:id="2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bookmarkEnd w:id="2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0"/>
        <w:gridCol w:w="1187"/>
        <w:gridCol w:w="1187"/>
        <w:gridCol w:w="6460"/>
        <w:gridCol w:w="243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15"/>
        </w:tc>
        <w:tc>
          <w:tcPr>
            <w:tcW w:w="24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" w:id="216"/>
          <w:p>
            <w:pPr>
              <w:spacing w:after="20"/>
              <w:ind w:left="20"/>
              <w:jc w:val="both"/>
            </w:pPr>
          </w:p>
          <w:bookmarkEnd w:id="21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9632035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19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905485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293422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293422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190268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190268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355495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294547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3297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57556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46300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7700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33000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35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64043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21418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21345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33125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9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33125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40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1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38000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3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44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8612507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5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8612507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6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8612507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  <w:bookmarkEnd w:id="247"/>
        </w:tc>
        <w:tc>
          <w:tcPr>
            <w:tcW w:w="24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9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0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1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9632035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52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435514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3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23680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4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23680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5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140797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6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140797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7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100988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8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100988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9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23390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0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23390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1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27002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2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27002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3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23373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4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23373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5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21360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6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21360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74924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74924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267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6295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8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6295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9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5731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270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2481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1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2481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2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2481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73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6718731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4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125550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5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123525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6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4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7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6519385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5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8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34345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6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9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3987679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7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0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40190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8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1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160254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9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2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2146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0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3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18241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1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4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13011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541896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образования города Байконур с казахским языком обучения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1373169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4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5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346701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повышения компьютерной грамотности населения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6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6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73796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73796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8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  <w:bookmarkEnd w:id="287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0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8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1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289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502491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2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0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3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1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4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2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500577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5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3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40142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6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4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29275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7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5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112575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8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6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4868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9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7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142093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0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8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18129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1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9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54045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2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0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72125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3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1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4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2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23975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5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03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220089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6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4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16149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7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5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3730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8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6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12419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9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7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203940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0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8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4007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199599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2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9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энергетического аудита многоквартирных жилых домов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3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310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428671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4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1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57088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5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2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57088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6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3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231001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7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4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16502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8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5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100622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9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6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74530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0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7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 - культурного наследия и доступа к ним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38691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2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8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46116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3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9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19332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4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0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11682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5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1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15102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6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2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94466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7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3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11259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15685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9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4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2218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0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5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65304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1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26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182151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2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7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59488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3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8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22585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4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9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36903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5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0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16273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6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1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16273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7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2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106390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8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3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20918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9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4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0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5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3293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2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6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5009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3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7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2189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4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8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73932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5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339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29248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6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0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29248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7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1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29248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8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42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35777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9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3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35777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0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4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35777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1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45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119304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2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6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22421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3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7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22421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4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8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96452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5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9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96452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6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0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7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1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8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352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9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3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0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4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1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355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951040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2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6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951040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946196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4844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5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7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-65508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6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8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7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59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65508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65508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65508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0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0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1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1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65508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2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2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-65508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3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63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6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</w:t>
            </w:r>
          </w:p>
          <w:bookmarkEnd w:id="364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65508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65508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65508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9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65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Кармакшинского районного маслихата от "22" декабря 2017 года №141 </w:t>
            </w:r>
          </w:p>
        </w:tc>
      </w:tr>
    </w:tbl>
    <w:bookmarkStart w:name="z621" w:id="3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программ районного бюджета, направленных на реализацию бюджетных инвестиции на 2018 год</w:t>
      </w:r>
    </w:p>
    <w:bookmarkEnd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4 - в редакции решения Кармакшинского районного маслихата Кызылординской области от 02.05.2018 </w:t>
      </w:r>
      <w:r>
        <w:rPr>
          <w:rFonts w:ascii="Times New Roman"/>
          <w:b w:val="false"/>
          <w:i w:val="false"/>
          <w:color w:val="ff0000"/>
          <w:sz w:val="28"/>
        </w:rPr>
        <w:t>№ 165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 года и подлежит официальному опубликованию).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3"/>
        <w:gridCol w:w="1797"/>
        <w:gridCol w:w="1797"/>
        <w:gridCol w:w="4169"/>
        <w:gridCol w:w="32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67"/>
        </w:tc>
        <w:tc>
          <w:tcPr>
            <w:tcW w:w="32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9"/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0"/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1"/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102220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72"/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82104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3"/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75205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71205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4"/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6899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6899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375"/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12622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6"/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7591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7591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7"/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5031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5031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  <w:bookmarkEnd w:id="378"/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3364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3364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3364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решению Кармакшинского районного маслихата от " 22 " декабря 2017 года №141 </w:t>
            </w:r>
          </w:p>
        </w:tc>
      </w:tr>
    </w:tbl>
    <w:bookmarkStart w:name="z634" w:id="3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 не подлежащих секвестру в процессе исполнения местных бюджетов на 2018 год</w:t>
      </w:r>
    </w:p>
    <w:bookmarkEnd w:id="3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5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  <w:bookmarkEnd w:id="380"/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6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  <w:bookmarkEnd w:id="381"/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7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Общеобразовательное обучение </w:t>
            </w:r>
          </w:p>
          <w:bookmarkEnd w:id="382"/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8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  <w:bookmarkEnd w:id="383"/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9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  <w:bookmarkEnd w:id="384"/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к решению Кармакшинского районного маслихата от " 22 " декабря 2017 года №141 </w:t>
            </w:r>
          </w:p>
        </w:tc>
      </w:tr>
    </w:tbl>
    <w:bookmarkStart w:name="z642" w:id="3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между поселками, сельскими округами трансфертов, передаваемые органам местного самоуправления из районного бюджета на 2018 год</w:t>
      </w:r>
    </w:p>
    <w:bookmarkEnd w:id="3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1"/>
        <w:gridCol w:w="407"/>
        <w:gridCol w:w="1980"/>
        <w:gridCol w:w="1543"/>
        <w:gridCol w:w="1834"/>
        <w:gridCol w:w="1689"/>
        <w:gridCol w:w="1689"/>
        <w:gridCol w:w="2200"/>
        <w:gridCol w:w="697"/>
      </w:tblGrid>
      <w:tr>
        <w:trPr>
          <w:trHeight w:val="30" w:hRule="atLeast"/>
        </w:trPr>
        <w:tc>
          <w:tcPr>
            <w:tcW w:w="2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3"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П/н</w:t>
            </w:r>
          </w:p>
          <w:bookmarkEnd w:id="386"/>
        </w:tc>
        <w:tc>
          <w:tcPr>
            <w:tcW w:w="4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налогов</w:t>
            </w:r>
          </w:p>
        </w:tc>
        <w:tc>
          <w:tcPr>
            <w:tcW w:w="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Ин­ди­ви­ду­аль­ный по­до­ход­ный на­лог по до­хо­дам, не об­ла­га­е­мым у ис­точ­ни­ка вы­пла­ты (101202)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На­лог на иму­ще­ство фи­зи­че­ских лиц (104102)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Зе­мель­ный на­лог на зем­ли на­се­лен­ных пунк­тов с фи­зи­че­ских лиц (104302)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На­лог на транс­порт­ные сред­ства с фи­зи­че­ских лиц (104402)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На­лог на транс­порт­ные сред­ства с юри­ди­че­ских лиц (104401)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Зе­мель­ный на­лог, за ис­клю­че­ни­ем зе­мель­но­го на­ло­га с фи­зи­че­ских лиц на зем­ли на­се­лен­ных пунк­тов (104309)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5"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87"/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6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88"/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Т. Комекбаева 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7"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89"/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Куандария 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8"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90"/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Алдашбай Ахун 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9"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91"/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Ирколь 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0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92"/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Жосалы 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1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393"/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Кармакшы 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3661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к решению Кармакшинского районного маслихата от " 22 " декабря 2017 года №141 </w:t>
            </w:r>
          </w:p>
        </w:tc>
      </w:tr>
    </w:tbl>
    <w:bookmarkStart w:name="z654" w:id="3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между поселками, сельскими округами трансфертов, передаваемые органам местного самоуправления из районного бюджета на 2019 год</w:t>
      </w:r>
    </w:p>
    <w:bookmarkEnd w:id="3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1"/>
        <w:gridCol w:w="407"/>
        <w:gridCol w:w="1980"/>
        <w:gridCol w:w="1543"/>
        <w:gridCol w:w="1834"/>
        <w:gridCol w:w="1689"/>
        <w:gridCol w:w="1689"/>
        <w:gridCol w:w="2200"/>
        <w:gridCol w:w="697"/>
      </w:tblGrid>
      <w:tr>
        <w:trPr>
          <w:trHeight w:val="30" w:hRule="atLeast"/>
        </w:trPr>
        <w:tc>
          <w:tcPr>
            <w:tcW w:w="2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5"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П/н</w:t>
            </w:r>
          </w:p>
          <w:bookmarkEnd w:id="395"/>
        </w:tc>
        <w:tc>
          <w:tcPr>
            <w:tcW w:w="4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налогов</w:t>
            </w:r>
          </w:p>
        </w:tc>
        <w:tc>
          <w:tcPr>
            <w:tcW w:w="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Ин­ди­ви­ду­аль­ный по­до­ход­ный на­лог по до­хо­дам, не об­ла­га­е­мым у ис­точ­ни­ка вы­пла­ты (101202)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На­лог на иму­ще­ство фи­зи­че­ских лиц (104102)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Зе­мель­ный на­лог на зем­ли на­се­лен­ных пунк­тов с фи­зи­че­ских лиц (104302)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На­лог на транс­порт­ные сред­ства с фи­зи­че­ских лиц (104402)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На­лог на транс­порт­ные сред­ства с юри­ди­че­ских лиц (104401)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Зе­мель­ный на­лог, за ис­клю­че­ни­ем зе­мель­но­го на­ло­га с фи­зи­че­ских лиц на зем­ли на­се­лен­ных пунк­тов (104309)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7"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96"/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8"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97"/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Т. Комекбаева 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9"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98"/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Куандария 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0"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99"/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Алдашбай Ахун 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1"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00"/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Ирколь 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2"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01"/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Жосалы 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3"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402"/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Кармакшы 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3849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8 к решению Кармакшинского районного маслихата от " 22 " декабря 2017 года №141 </w:t>
            </w:r>
          </w:p>
        </w:tc>
      </w:tr>
    </w:tbl>
    <w:bookmarkStart w:name="z666" w:id="4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между поселками, сельскими округами трансфертов, передаваемые органам местного самоуправления из районного бюджета на 2020 год</w:t>
      </w:r>
    </w:p>
    <w:bookmarkEnd w:id="4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1"/>
        <w:gridCol w:w="407"/>
        <w:gridCol w:w="1980"/>
        <w:gridCol w:w="1543"/>
        <w:gridCol w:w="1834"/>
        <w:gridCol w:w="1689"/>
        <w:gridCol w:w="1689"/>
        <w:gridCol w:w="2200"/>
        <w:gridCol w:w="697"/>
      </w:tblGrid>
      <w:tr>
        <w:trPr>
          <w:trHeight w:val="30" w:hRule="atLeast"/>
        </w:trPr>
        <w:tc>
          <w:tcPr>
            <w:tcW w:w="2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7"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П/н</w:t>
            </w:r>
          </w:p>
          <w:bookmarkEnd w:id="404"/>
        </w:tc>
        <w:tc>
          <w:tcPr>
            <w:tcW w:w="4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налогов</w:t>
            </w:r>
          </w:p>
        </w:tc>
        <w:tc>
          <w:tcPr>
            <w:tcW w:w="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Ин­ди­ви­ду­аль­ный по­до­ход­ный на­лог по до­хо­дам, не об­ла­га­е­мым у ис­точ­ни­ка вы­пла­ты (101202)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На­лог на иму­ще­ство фи­зи­че­ских лиц (104102)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Зе­мель­ный на­лог на зем­ли на­се­лен­ных пунк­тов с фи­зи­че­ских лиц (104302)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На­лог на транс­порт­ные сред­ства с фи­зи­че­ских лиц (104402)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На­лог на транс­порт­ные сред­ства с юри­ди­че­ских лиц (104401)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Зе­мель­ный на­лог, за ис­клю­че­ни­ем зе­мель­но­го на­ло­га с фи­зи­че­ских лиц на зем­ли на­се­лен­ных пунк­тов (104309)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9"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05"/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0"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06"/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Т. Комекбаева 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1"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07"/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Куандария 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2"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08"/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Алдашбай Ахун 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3"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09"/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Ирколь 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4"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10"/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Жосалы 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5"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411"/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Кармакшы 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9 к решению Кармакшинского районного маслихата от "22" декабря 2017 года №141 </w:t>
            </w:r>
          </w:p>
        </w:tc>
      </w:tr>
    </w:tbl>
    <w:bookmarkStart w:name="z678" w:id="4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бюджетных программ на 2018 год аппаратов акимов поселков, сельских округов</w:t>
      </w:r>
    </w:p>
    <w:bookmarkEnd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9 - в редакции решения Кармакшинского районного маслихата Кызылординской области от 30.11.2018 </w:t>
      </w:r>
      <w:r>
        <w:rPr>
          <w:rFonts w:ascii="Times New Roman"/>
          <w:b w:val="false"/>
          <w:i w:val="false"/>
          <w:color w:val="ff0000"/>
          <w:sz w:val="28"/>
        </w:rPr>
        <w:t>№ 207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 года и подлежит официальному опубликованию).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0"/>
        <w:gridCol w:w="1563"/>
        <w:gridCol w:w="1769"/>
        <w:gridCol w:w="163"/>
        <w:gridCol w:w="4860"/>
        <w:gridCol w:w="279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333325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97520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97520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97213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Кармакшы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16096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Жосалы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17428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Ирколь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14683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Алдашбай Ахун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15055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Куандария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14590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Комекбаев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19361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Кармакшы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Куандария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138162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136014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004 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136014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Кармакшы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27839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Жосалы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24558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Ирколь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27343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Алдашбай Ахун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20519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Куандария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15403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Комекбаев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20352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005 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Комекбаев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002 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Кармакшы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Жосалы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Ирколь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Алдашбай Ахун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Комекбаев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12476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12476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3232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Кармакшы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Жосалы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Ирколь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Алдашбай Ахун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Куандария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Комекбаев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9244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Кармакшы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Жосалы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Куандария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2405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Комекбаев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2973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54591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54591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006 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54591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Кармакшы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14125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Жосалы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8320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Ирколь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7829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Алдашбай Ахун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8910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Куандария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7270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Комекбаев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8137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30406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30406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040 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30406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Кармакшы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2505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Жосалы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4594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Ирколь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4950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Куандария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9357,7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Комекбаев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8999,3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10 к решению Кармакшинского районного маслихата от " 22 " декабря 2017 года №141 </w:t>
            </w:r>
          </w:p>
        </w:tc>
      </w:tr>
    </w:tbl>
    <w:bookmarkStart w:name="z745" w:id="4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бюджетных программ на 2019 год аппаратов акимов поселков, сельских округов</w:t>
      </w:r>
    </w:p>
    <w:bookmarkEnd w:id="4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2"/>
        <w:gridCol w:w="1674"/>
        <w:gridCol w:w="1895"/>
        <w:gridCol w:w="174"/>
        <w:gridCol w:w="4330"/>
        <w:gridCol w:w="299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6"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14"/>
        </w:tc>
        <w:tc>
          <w:tcPr>
            <w:tcW w:w="29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7"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8"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6"/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0"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7"/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1"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8"/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288779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2"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19"/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97396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3"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0"/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97396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4"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1"/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97396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5"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2"/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Кармакшы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16903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6"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3"/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Жосалы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17703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7"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4"/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Ирколь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15120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8"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5"/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Алдашбай Ахун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14358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9"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6"/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Куандария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14110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0"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7"/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Комекбаев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19202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1"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428"/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120867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2"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9"/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120867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3"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0"/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004 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118862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4"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1"/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Кармакшы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27156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5"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2"/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Жосалы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15804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6"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3"/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Ирколь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18538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7"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4"/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Алдашбай Ахун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20661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8"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5"/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Куандария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16122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9"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6"/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Комекбаев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20581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0"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7"/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005 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Комекбаев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2"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  <w:bookmarkEnd w:id="438"/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3"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9"/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4"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0"/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002 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5"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1"/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Кармакшы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6"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2"/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Жосалы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7"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3"/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Ирколь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8"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4"/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Алдашбай Ахун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9"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5"/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Комекбаев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0"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446"/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15379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1"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7"/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15379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2"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8"/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3551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3"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9"/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Кармакшы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4" w:id="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0"/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Жосалы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5"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1"/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Ирколь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Алдашбай Ахун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Куандария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Комекбаев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9"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2"/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11828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0"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3"/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Кармакшы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2685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1"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4"/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Жосалы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2925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Куандария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3076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Комекбаев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3142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4" w:id="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455"/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54967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5"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6"/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54967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6"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7"/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006 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54967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Кармакшы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13958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Жосалы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8400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Ирколь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8121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Алдашбай Ахун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8446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Куандария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7885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Комекбаев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11 к решению Кармакшинского районного маслихата от " 22 " декабря 2017 года №141 </w:t>
            </w:r>
          </w:p>
        </w:tc>
      </w:tr>
    </w:tbl>
    <w:bookmarkStart w:name="z804" w:id="4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бюджетных программ на 2020 год аппаратов акимов поселков, сельских округов</w:t>
      </w:r>
    </w:p>
    <w:bookmarkEnd w:id="4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2"/>
        <w:gridCol w:w="1674"/>
        <w:gridCol w:w="1895"/>
        <w:gridCol w:w="174"/>
        <w:gridCol w:w="4330"/>
        <w:gridCol w:w="299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5"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59"/>
        </w:tc>
        <w:tc>
          <w:tcPr>
            <w:tcW w:w="29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6" w:id="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7" w:id="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1"/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9" w:id="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2"/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0" w:id="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3"/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299945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1" w:id="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64"/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100988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2" w:id="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5"/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100988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3" w:id="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6"/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100988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4" w:id="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7"/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Кармакшы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17510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5" w:id="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8"/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Жосалы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18418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6" w:id="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9"/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Ирколь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15709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7" w:id="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0"/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Алдашбай Ахун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14914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8" w:id="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1"/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Куандария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14492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9" w:id="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2"/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Комекбаев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19945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0" w:id="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473"/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125550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1" w:id="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4"/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125550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2" w:id="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5"/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004 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123525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3" w:id="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6"/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Кармакшы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28209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4" w:id="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7"/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Жосалы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16408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5" w:id="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8"/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Ирколь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19295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6" w:id="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9"/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Алдашбай Ахун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21486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7" w:id="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0"/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Куандария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16738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8" w:id="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1"/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Комекбаев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21389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9" w:id="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2"/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005 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Комекбаев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1" w:id="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  <w:bookmarkEnd w:id="483"/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2" w:id="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4"/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3" w:id="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5"/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002 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4" w:id="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6"/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Кармакшы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5" w:id="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7"/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Жосалы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6" w:id="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8"/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Ирколь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7" w:id="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9"/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Алдашбай Ахун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8" w:id="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0"/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Комекбаев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9" w:id="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491"/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16149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0" w:id="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2"/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16149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1" w:id="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3"/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3730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2" w:id="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4"/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Кармакшы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3" w:id="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5"/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Жосалы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4" w:id="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6"/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Ирколь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Алдашбай Ахун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Куандария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Комекбаев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8" w:id="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7"/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12419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9" w:id="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8"/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Кармакшы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2819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0" w:id="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9"/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Жосалы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3071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Куандария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3230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Комекбаев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3299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3" w:id="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500"/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57088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4" w:id="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1"/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57088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5" w:id="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2"/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006 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57088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Кармакшы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14503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Жосалы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8728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Ирколь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8435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Алдашбай Ахун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8754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Куандария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8193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Комекбаев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