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7e87" w14:textId="5077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Майдакол Казалинского района Кызылординской области от 10 октября 2017 года № 13. Зарегистрировано Департаментом юстиции Кызылординской области 26 октября 2017 года № 6005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заключением областной ономастической комиссии от 26 апреля 2017 года № 1 аким сельского округа Майдакол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определенную часть с западной стороны улицы "Сейфуллина" именем "Калу Сариева" села Бекарыстан би сельского округа Майдакол Казалинского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ведущего специалиста коммунального государственного учреждения "Аппарат акима сельского округа Майдакол" Скакову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 Майдакол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Г.Зинадинов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