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bbee" w14:textId="687b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Казалинского районного маслихата от 3 ноября 2012 года №53 "Об определении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3 ноября 2017 года № 137. Зарегистрировано департаментом юстиции Кызылординской области 21 ноября 2017 года № 6033. Утратило силу решением Казалинского районного маслихата Кызылординской области от 12 ноября 2018 года № 237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Казалинского районного маслихата Кызылординской области от 12.11.2018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от 6 апреля 2016 года,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16 апреля 1997 года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внеочередной VІІІ сессии Казалинского районного маслихата от 3 ноября 2012 года </w:t>
      </w:r>
      <w:r>
        <w:rPr>
          <w:rFonts w:ascii="Times New Roman"/>
          <w:b w:val="false"/>
          <w:i w:val="false"/>
          <w:color w:val="000000"/>
          <w:sz w:val="28"/>
        </w:rPr>
        <w:t>№ 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помощи" (зарегистрировано в Реестре государственной регистрации нормативных правовых актов за №4351, опубликовано в районной газете "Тұран Қазалы" от 12 декабря 2012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XVІІ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Казалинского районного маслихата от "03" ноября 2017 года №137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размер и порядок оказания жилищной помощи разработан в соответствии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 также Постановлению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оказания жилищной помощи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проживающим в Казалинском районе: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в пределах установленных норм устанавливается в размере 10 процентов от совокупного дохода семьи (гражданина).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коммунальным государственным учреждением "Отдел занятости, социальных программ и регистрации актов гражданского состояния Казалинского района" (далее - уполномоченный орган).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заявлений и выдача результатов оказания государственной услуги осуществляются через Казалинский районный отдел Департамента "Центр обслуживания населения" филиала некоммерческого акционерного общества "Государственная корпорация "Правительство для граждан" по Кызылординской области и веб-портал "электронного правительства" www.egov.kz 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назначения жилищной помощи семья (гражданин) обращается с заявлением и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утвержденный приложением 1 Приказа Министра Национальной экономики Республики Казахстан от 9 апреля 2015 года № 319 (зарегистрировано в Реестре государственной регистрации нормативных правовых актов за номером 11015).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Совокупный доход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действующим законодательством.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назначается с начала месяца подачи заявления на текущий квартал.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исчисления совокупного дохода семьи (гражданина), претендующий на получение жилищной помощи рассчитывается на основании Правил исчисления совокупного дохода семьи (гражданина), претендующий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фонде, утвержденные Приказом Председателя Агентства Республики Казахстан по делам строительства и жилищно-коммунального хозяйства от 5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7412).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оказания жилищной помощи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Назначение жилищной помощи малообеспеченным семьям (гражданам) производится в соответствии нижеследующим нормами потребления: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электроэнергии на 1 месяц: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70 киловатт;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 человека – 140 киловатт;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3-х членов семьи и более – 210 киловатт.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газа на 1 месяц: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4-х членов семьи – 10 килограмм;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4-х членов семьи и более – 20 килограмм.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потребления топлива на отопительный сезон: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3-х членов семьи на 1 месяц – 0,5 тонн;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3-х членов семьи и более на 1 месяц – 1 тонна.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платы потребления и тарифы коммунальных услуг предоставляют поставщики услуг.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компенсация повышения тарифов абонентской платы за телефон, подключенный к сети телекоммуникаций, производится в соответствии с правилами компенсации повышения тарифов абонентской платы за оказание услуг телекоммуникаций социально защищаемым гражданам, утвержденными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Финансирование и порядок выплаты жилищной помощи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Выплата жилищной помощи осуществляется уполномоченным органом по заявлению получателя жилищной помощи через банки второго уровня, а также через организации, осуществляющие отдельные виды банковской деятельности путем перечисление начисленных сумм на лицевые счета получателя жилищной помощи.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