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721e" w14:textId="ba77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3 ноября 2017 года № 138. Зарегистрировано департаментом юстиции Кызылординской области 16 ноября 2017 года № 6028. Утратило силу решением Казалинского районного маслихата Кызылординской области от 25 июля 2022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от 10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№ 5664, опубликовано в газете "Тұран-Қазалы" № 100-101 (1389) и информационно-правовой системе нормативных правовых актов "Әділет" от 21 декабря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2017 года № 138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Казалинского района (далее – акимат).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акиматом создается комиссия из представителей заинтересованных структурных подразделений (далее – Комиссия).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организующий деятельность по управлению отходами, установливается коммунальное государственное учреждение "Казалинский районный отдел жилищно - коммунального хозяйства, пассажирского транспорта и автомобильных дорог".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районного бюджета.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