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c15c" w14:textId="5dec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июля 2017 года № 122. Зарегистрировано департаментом юстиции Кызылординской области 23 августа 2017 года № 5946. Утратило силу решением Казалинского районного маслихата Кызылординской области от 7 сентября 2022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"Экологический кодекс Республики Казахстан"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норм образования и накопления коммунальных отходов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Казалинского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Казалинскому району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Рынки, торговые павильоны, киоски, лотки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работник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метр кубический.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