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ae5" w14:textId="75a0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31 марта 2017 года № 101. Зарегистрировано департаментом юстиции Кызылординской области 18 апреля 2017 года № 5797.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Казалинского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