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aa52" w14:textId="9caa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акима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3 октября 2017 года № 05. Зарегистрировано Департаментом юстиции Карагандинской области 11 октября 2017 года № 4373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октября 2016 года № 568 "Об утверждении Правил оформления, согласования, государственной регистрации нормативных правовых актов и их отмены",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Каркаралинского района от 18 апреля 2017 года № 02 "Об объявлении чрезвычайной ситуации природного характера" (зарегистрировано в Реестре государственной регистрации нормативных правовых актов за № 4222, опубликовано в газете "Қарқаралы" от 22 апреля 2017 года за № 33-34 (11554), в Эталонном контрольном банке нормативных правовых актов Республики Казахстан в электронном виде 27 апреля 2017 года);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Каркаралинского района от 01 июня 2017 года № 04 "О внесении изменения в решение акима Каркаралинского района от 18 апреля 2017 года № 02 "Об объявлении чрезвычайной ситуации природного характера" (зарегистрировано в Реестре государственной регистрации нормативных правовых актов за № 4271, опубликовано в газете "Қарқаралы" от 10 июня 2017 года за № 47-48 (11568), в Эталонном контрольном банке нормативных правовых актов Республики Казахстан в электронном виде 16 июня 2017 года).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