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aa52" w14:textId="9caa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аким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3 октября 2017 года № 05. Зарегистрировано Департаментом юстиции Карагандинской области 11 октября 2017 года № 43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Каркаралинского района от 18 апреля 2017 года № 02 "Об объявлении чрезвычайной ситуации природного характера" (зарегистрировано в Реестре государственной регистрации нормативных правовых актов за № 4222, опубликовано в газете "Қарқаралы" от 22 апреля 2017 года за № 33-34 (11554), в Эталонном контрольном банке нормативных правовых актов Республики Казахстан в электронном виде 27 апреля 2017 года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Каркаралинского района от 01 июня 2017 года № 04 "О внесении изменения в решение акима Каркаралинского района от 18 апреля 2017 года № 02 "Об объявлении чрезвычайной ситуации природного характера" (зарегистрировано в Реестре государственной регистрации нормативных правовых актов за № 4271, опубликовано в газете "Қарқаралы" от 10 июня 2017 года за № 47-48 (11568), в Эталонном контрольном банке нормативных правовых актов Республики Казахстан в электронном виде 16 июня 2017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