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8e3" w14:textId="303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Бухар-Жырауского районного маслихата Карагандинской области от 10 октября 2017 года № 5. Зарегистрировано Департаментом юстиции Карагандинской области 19 октября 2017 года № 4398.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в информационно-правовой системе "Әділет" 7 апреля 2014 года, в районной газете "Бұқар жырау жаршысы" от 13 апреля 2014 года №14)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"26-2.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