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469" w14:textId="3f7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7 сессии Абайского районного маслихата от 21 июля 2016 года № 7/71 "Об утверждении регламента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Абайского районного маслихата Карагандинской области от 12 октября 2017 года № 21/221. Зарегистрировано Департаментом юстиции Карагандинской области 20 октября 2017 года № 4406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Абайского районного маслихата от 21 июля 2016 года № 7/71 "Об утверждении регламента Абайского районного маслихата" (зарегистрировано в Реестре государственной регистрации нормативных правовых актов за № 3931, опубликовано в информационно-правовой системе "Әділет" 19 августа 2016 года и в районной газете "Абай-Ақиқат" от 13 августа 2016 года № 32 (4135)).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