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469" w14:textId="3f7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7 сессии Абайского районного маслихата от 21 июля 2016 года № 7/71 "Об утверждении регламента 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Абайского районного маслихата Карагандинской области от 12 октября 2017 года № 21/221. Зарегистрировано Департаментом юстиции Карагандинской области 20 октября 2017 года № 4406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Абайского районного маслихата от 21 июля 2016 года № 7/71 "Об утверждении регламента Абайского районного маслихата" (зарегистрировано в Реестре государственной регистрации нормативных правовых актов за № 3931, опубликовано в информационно-правовой системе "Әділет" 19 августа 2016 года и в районной газете "Абай-Ақиқат" от 13 августа 2016 года № 32 (4135)).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