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cf9f" w14:textId="6e0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28 апреля 2017 года № 02. Зарегистрировано Департаментом юстиции Карагандинской области 5 мая 2017 года № 4252. Утратило силу решением акима Абайского района Карагандинской области от 21 сентября 2017 года № 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21.09.2017 № 03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Коксунском сельском округе, Самарском сельском округе, селе Юбилейное Абайского района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Абайского района М. Магзина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