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cf9f" w14:textId="6e0c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28 апреля 2017 года № 02. Зарегистрировано Департаментом юстиции Карагандинской области 5 мая 2017 года № 4252. Утратило силу решением акима Абайского района Карагандинской области от 21 сентября 2017 года № 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района Карагандинской области от 21.09.2017 № 03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в Коксунском сельском округе, Самарском сельском округе, селе Юбилейное Абайского района Карагандинской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Абайского района М. Магзина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