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a42d" w14:textId="21b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декабря 2017 года № 53/01. Зарегистрировано Департаментом юстиции Карагандинской области 29 декабря 2017 года № 4516. Утратило силу постановлением акимата города Шахтинска Карагандинской области от 30 декабря 2019 года № 55/01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30.12.2019 № 55/01.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Буравко Л.Д.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№53/01 от 26 декабря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Шахтинского региона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