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a42d" w14:textId="21ba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26 декабря 2017 года № 53/01. Зарегистрировано Департаментом юстиции Карагандинской области 29 декабря 2017 года № 4516. Утратило силу постановлением акимата города Шахтинска Карагандинской области от 30 декабря 2019 года № 55/01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Шахтинска Карагандинской области от 30.12.2019 № 55/01.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Буравко Л.Д.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№53/01 от 26 декабря 2017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Шахтинского региона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