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5e67" w14:textId="c485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Саранского городского маслихата от 22 декабря 2016 года № 97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Саранского городского маслихата Карагандинской области от 31 марта 2017 года № 117. Зарегистрировано Департаментом юстиции Карагандинской области 21 апреля 2017 года № 4231.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Саранского городского маслихата от 22 декабря 2016 года № 97 "О городском бюджете на 2017-2019 годы" (зарегистрировано в Реестре государственной регистрации нормативных правовых актов за № 4069, опубликовано в газете "Саран газеті" от 30 декабря 2016 года № 52, опубликовано в Эталонном контрольном банке нормативных правовых актов Республики Казахстан в электронном виде 12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2017 год, согласно приложению 1,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4 918 661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1 097 154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99 187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32 478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3 689 842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4 851 072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73 746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73 746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6 157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6 157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76 112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82 269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 Внукевич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 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5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2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2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